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 w:eastAsiaTheme="minorEastAsia"/>
          <w:b/>
          <w:bCs/>
          <w:w w:val="90"/>
          <w:sz w:val="36"/>
          <w:szCs w:val="36"/>
          <w:lang w:val="en-US" w:eastAsia="zh-CN"/>
        </w:rPr>
        <w:t>科技特派员王辉一行到龙山街道办事处岳冲村开展服务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800" w:lineRule="exact"/>
        <w:ind w:left="0" w:leftChars="0" w:firstLine="640" w:firstLineChars="200"/>
        <w:textAlignment w:val="auto"/>
        <w:rPr>
          <w:rFonts w:hint="eastAsia" w:eastAsiaTheme="minor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6月13日，农林学院副教授王辉、张淼、曹永奕、刘文静、董楠博士一行到龙山街道办事处岳冲村开展科技服务工作。就乡土观赏树种的快繁技术、名优花木的整修修剪技术进行了专题培训；就庭院观赏花木栽培与病虫害等方面情况进行调研；并与当地技术人员进行了交流，提出了相关病虫害防治策略，在此基础上，实地采集病虫害危害的病株和昆虫样本，为后期可能出现的花木病虫害的防治做好前期工作。</w:t>
      </w:r>
    </w:p>
    <w:p>
      <w:pPr>
        <w:rPr>
          <w:sz w:val="32"/>
          <w:szCs w:val="32"/>
        </w:rPr>
      </w:pPr>
    </w:p>
    <w:p>
      <w:r>
        <w:drawing>
          <wp:inline distT="0" distB="0" distL="114300" distR="114300">
            <wp:extent cx="4344035" cy="3275965"/>
            <wp:effectExtent l="0" t="0" r="1841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4035" cy="3275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8A072B"/>
    <w:rsid w:val="6471445C"/>
    <w:rsid w:val="7E98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雷先生</cp:lastModifiedBy>
  <dcterms:modified xsi:type="dcterms:W3CDTF">2018-12-07T08:56:47Z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