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罗山县农村人居环境整治项目公告公示</w:t>
      </w:r>
    </w:p>
    <w:p>
      <w:pPr>
        <w:ind w:firstLine="600" w:firstLineChars="2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600" w:firstLineChars="200"/>
        <w:jc w:val="both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为保障群众知情权，参与权，更好发挥群众监督作用，现将罗山县农村人居环境整治项目情况公示如下: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1、项目名称：农村人居环境整治项目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2、资金规模及来源：3000万 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县财政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3、项目地点：全县各乡镇、街道办事处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项目任务：按照“全域保洁、突出重点”的工作思路，以乡镇（街道）政府（办事处）所在地、小集镇、国省道、旅游路、县乡公路沿线村庄为重点，逐步实现农村保洁全域覆盖。建立健全统筹城乡环境治理的体制机制，实现农村人居环境长效治理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5、主管部门及负责人：县委农办，罗志明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6、实施部门及负责人：各乡镇，书记及乡（镇）长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、项目期限：一年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、具体项目预期目标及金</w:t>
      </w:r>
      <w:bookmarkStart w:id="0" w:name="_GoBack"/>
      <w:bookmarkEnd w:id="0"/>
      <w:r>
        <w:rPr>
          <w:rFonts w:hint="eastAsia"/>
          <w:sz w:val="30"/>
          <w:szCs w:val="30"/>
        </w:rPr>
        <w:t>额分配见附表。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750" w:firstLineChars="2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监督电话: </w:t>
      </w:r>
      <w:r>
        <w:rPr>
          <w:rFonts w:hint="eastAsia"/>
          <w:sz w:val="30"/>
          <w:szCs w:val="30"/>
          <w:lang w:val="en-US" w:eastAsia="zh-CN"/>
        </w:rPr>
        <w:t>03762178319</w:t>
      </w:r>
      <w:r>
        <w:rPr>
          <w:rFonts w:hint="eastAsia"/>
          <w:sz w:val="30"/>
          <w:szCs w:val="30"/>
        </w:rPr>
        <w:t xml:space="preserve">  </w:t>
      </w:r>
    </w:p>
    <w:p>
      <w:pPr>
        <w:rPr>
          <w:rFonts w:hint="eastAsia"/>
          <w:sz w:val="30"/>
          <w:szCs w:val="30"/>
        </w:rPr>
      </w:pP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罗山县改善农村人居环境</w:t>
      </w:r>
    </w:p>
    <w:p>
      <w:pPr>
        <w:ind w:firstLine="5400" w:firstLineChars="18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领导小组办公室</w:t>
      </w:r>
    </w:p>
    <w:p>
      <w:pPr>
        <w:ind w:left="6088" w:leftChars="399" w:hanging="5250" w:hangingChars="1750"/>
        <w:rPr>
          <w:rFonts w:hint="eastAsia"/>
          <w:sz w:val="30"/>
          <w:szCs w:val="30"/>
          <w:lang w:val="en-U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2018年12月27日</w:t>
      </w:r>
    </w:p>
    <w:tbl>
      <w:tblPr>
        <w:tblStyle w:val="3"/>
        <w:tblW w:w="149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"/>
        <w:gridCol w:w="1488"/>
        <w:gridCol w:w="5643"/>
        <w:gridCol w:w="753"/>
        <w:gridCol w:w="545"/>
        <w:gridCol w:w="616"/>
        <w:gridCol w:w="378"/>
        <w:gridCol w:w="2807"/>
        <w:gridCol w:w="992"/>
        <w:gridCol w:w="947"/>
        <w:gridCol w:w="4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4940" w:type="dxa"/>
            <w:gridSpan w:val="11"/>
            <w:vAlign w:val="center"/>
          </w:tcPr>
          <w:p>
            <w:pPr>
              <w:widowControl/>
              <w:jc w:val="center"/>
              <w:rPr>
                <w:rFonts w:ascii="文星标宋" w:hAnsi="宋体" w:eastAsia="文星标宋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文星标宋" w:hAnsi="宋体" w:eastAsia="文星标宋" w:cs="宋体"/>
                <w:color w:val="000000"/>
                <w:kern w:val="0"/>
                <w:sz w:val="52"/>
                <w:szCs w:val="52"/>
              </w:rPr>
              <w:t>罗山县2018年农村人居环境项目资金投入明细表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7432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78" w:type="dxa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30"/>
                <w:szCs w:val="3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项目内容</w:t>
            </w: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建设地点</w:t>
            </w:r>
          </w:p>
        </w:tc>
        <w:tc>
          <w:tcPr>
            <w:tcW w:w="9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投入资金</w:t>
            </w:r>
          </w:p>
        </w:tc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绩效目标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责任单位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建设时限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5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乡（镇）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村</w:t>
            </w:r>
          </w:p>
        </w:tc>
        <w:tc>
          <w:tcPr>
            <w:tcW w:w="9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东铺镇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154.00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竹竿镇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182.00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楠杆镇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168.00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莽张镇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165.00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周党镇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180.00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铁铺镇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82.00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灵山镇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106.00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青山镇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103.00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子路镇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166.00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彭新镇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161.00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朱堂乡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99.00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潘新镇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129.00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庙仙乡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129.00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高店乡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147.00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山店乡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80.00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尤店乡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111.00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定远乡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122.00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旅游发展服务中心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22.00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宝城办事处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50.00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龙山办事处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98.00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丽水办事处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44.00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石材专业园区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10.00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全面清理农村宅院房前屋后、田间地头、坑塘沟渠、河边桥头、道路两侧等地堆弃的垃圾及杂物。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石山口灌区管理区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10.00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农村人居环境治理项目</w:t>
            </w:r>
          </w:p>
        </w:tc>
        <w:tc>
          <w:tcPr>
            <w:tcW w:w="5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各乡镇垃圾清运燃油费及奖补资金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各乡镇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各村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6"/>
                <w:szCs w:val="26"/>
              </w:rPr>
              <w:t xml:space="preserve">482.00 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达到“三无一规范一眼净”，奖补人居环境治理先进乡镇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县委农办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2018.9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797" w:right="964" w:bottom="1797" w:left="96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B9A"/>
    <w:rsid w:val="00106F37"/>
    <w:rsid w:val="0090555C"/>
    <w:rsid w:val="00B37B9A"/>
    <w:rsid w:val="00F632B5"/>
    <w:rsid w:val="2F914FC5"/>
    <w:rsid w:val="68FB370E"/>
    <w:rsid w:val="7819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3865E-7F05-42AE-96F3-F2CCF599A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415</Words>
  <Characters>2366</Characters>
  <Lines>19</Lines>
  <Paragraphs>5</Paragraphs>
  <TotalTime>6</TotalTime>
  <ScaleCrop>false</ScaleCrop>
  <LinksUpToDate>false</LinksUpToDate>
  <CharactersWithSpaces>2776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2018-12-27T01:35:00Z</dcterms:created>
  <dc:creator>Administrator</dc:creator>
  <cp:lastModifiedBy>Administrator</cp:lastModifiedBy>
  <cp:lastPrinted>2018-12-27T03:17:33Z</cp:lastPrinted>
  <dcterms:modified xsi:type="dcterms:W3CDTF">2018-12-27T03:17:39Z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