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7F" w:rsidRPr="00895B84" w:rsidRDefault="00A70C7F" w:rsidP="00A70C7F">
      <w:pPr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罗山县住建局201</w:t>
      </w:r>
      <w:r w:rsidR="007314BB">
        <w:rPr>
          <w:rFonts w:ascii="文星标宋" w:eastAsia="文星标宋" w:hAnsi="文星标宋" w:hint="eastAsia"/>
          <w:sz w:val="44"/>
          <w:szCs w:val="44"/>
        </w:rPr>
        <w:t>8</w:t>
      </w:r>
      <w:r>
        <w:rPr>
          <w:rFonts w:ascii="文星标宋" w:eastAsia="文星标宋" w:hAnsi="文星标宋" w:hint="eastAsia"/>
          <w:sz w:val="44"/>
          <w:szCs w:val="44"/>
        </w:rPr>
        <w:t>年度</w:t>
      </w:r>
      <w:r w:rsidRPr="008A1284">
        <w:rPr>
          <w:rFonts w:ascii="文星标宋" w:eastAsia="文星标宋" w:hAnsi="文星标宋" w:hint="eastAsia"/>
          <w:sz w:val="44"/>
          <w:szCs w:val="44"/>
        </w:rPr>
        <w:t>产业扶贫就业基地</w:t>
      </w:r>
      <w:r>
        <w:rPr>
          <w:rFonts w:ascii="文星标宋" w:eastAsia="文星标宋" w:hAnsi="文星标宋" w:hint="eastAsia"/>
          <w:sz w:val="44"/>
          <w:szCs w:val="44"/>
        </w:rPr>
        <w:t>项目资金完成情况公告</w:t>
      </w: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现将罗山县住建局201</w:t>
      </w:r>
      <w:r w:rsidR="007314B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年统筹融合财政涉农资金</w:t>
      </w:r>
      <w:r w:rsidRPr="00A70C7F">
        <w:rPr>
          <w:rFonts w:ascii="仿宋_GB2312" w:eastAsia="仿宋_GB2312" w:hint="eastAsia"/>
          <w:sz w:val="32"/>
          <w:szCs w:val="32"/>
        </w:rPr>
        <w:t>产业扶贫就业基地</w:t>
      </w:r>
      <w:r>
        <w:rPr>
          <w:rFonts w:ascii="仿宋_GB2312" w:eastAsia="仿宋_GB2312" w:hint="eastAsia"/>
          <w:sz w:val="32"/>
          <w:szCs w:val="32"/>
        </w:rPr>
        <w:t>项目完成情况进行公告。如有异议，请向以下部门提出意见。</w:t>
      </w: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投诉监督单位名称</w:t>
      </w:r>
      <w:r w:rsidR="00187A75">
        <w:rPr>
          <w:rFonts w:ascii="仿宋_GB2312" w:eastAsia="仿宋_GB2312" w:hint="eastAsia"/>
          <w:sz w:val="32"/>
          <w:szCs w:val="32"/>
        </w:rPr>
        <w:t>和地址</w:t>
      </w:r>
      <w:r>
        <w:rPr>
          <w:rFonts w:ascii="仿宋_GB2312" w:eastAsia="仿宋_GB2312" w:hint="eastAsia"/>
          <w:sz w:val="32"/>
          <w:szCs w:val="32"/>
        </w:rPr>
        <w:t xml:space="preserve">：罗山县住建局  </w:t>
      </w:r>
    </w:p>
    <w:p w:rsidR="00A70C7F" w:rsidRDefault="00187A75" w:rsidP="00A70C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A70C7F">
        <w:rPr>
          <w:rFonts w:ascii="仿宋_GB2312" w:eastAsia="仿宋_GB2312" w:hint="eastAsia"/>
          <w:sz w:val="32"/>
          <w:szCs w:val="32"/>
        </w:rPr>
        <w:t>罗山县行政西路30号</w:t>
      </w: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联系电话及电子邮箱：2178998  lsghjsj@163.com</w:t>
      </w: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全国扶贫监督举报电话：12317</w:t>
      </w: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9B6BDF" w:rsidRPr="009B6BDF">
        <w:rPr>
          <w:rFonts w:ascii="仿宋_GB2312" w:eastAsia="仿宋_GB2312" w:hint="eastAsia"/>
          <w:sz w:val="32"/>
          <w:szCs w:val="32"/>
        </w:rPr>
        <w:t xml:space="preserve"> 2018年度产业扶贫就业基地</w:t>
      </w:r>
      <w:r>
        <w:rPr>
          <w:rFonts w:ascii="仿宋_GB2312" w:eastAsia="仿宋_GB2312" w:hint="eastAsia"/>
          <w:sz w:val="32"/>
          <w:szCs w:val="32"/>
        </w:rPr>
        <w:t>项目</w:t>
      </w:r>
      <w:r w:rsidR="009B6BDF"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公告</w:t>
      </w: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0C7F" w:rsidRDefault="00A70C7F" w:rsidP="00A70C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87A75" w:rsidRDefault="00187A75" w:rsidP="00A70C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0C7F" w:rsidRPr="00A70C7F" w:rsidRDefault="00A70C7F" w:rsidP="00A70C7F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187A75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 w:rsidR="00187A75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187A75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B6BDF" w:rsidRDefault="00187A75">
      <w:pPr>
        <w:widowControl/>
        <w:jc w:val="left"/>
        <w:sectPr w:rsidR="009B6BDF" w:rsidSect="005D000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187A75" w:rsidRDefault="009B6BDF" w:rsidP="009B6BDF">
      <w:pPr>
        <w:widowControl/>
        <w:jc w:val="center"/>
      </w:pPr>
      <w:r w:rsidRPr="009B6BDF">
        <w:rPr>
          <w:rFonts w:ascii="文星标宋" w:eastAsia="文星标宋" w:hAnsi="文星标宋" w:hint="eastAsia"/>
          <w:sz w:val="44"/>
          <w:szCs w:val="44"/>
        </w:rPr>
        <w:lastRenderedPageBreak/>
        <w:t>2018年度产业扶贫就业基地扶贫资金和项目</w:t>
      </w:r>
      <w:r>
        <w:rPr>
          <w:rFonts w:ascii="文星标宋" w:eastAsia="文星标宋" w:hAnsi="文星标宋" w:hint="eastAsia"/>
          <w:sz w:val="44"/>
          <w:szCs w:val="44"/>
        </w:rPr>
        <w:t>公示</w:t>
      </w:r>
      <w:r w:rsidRPr="009B6BDF">
        <w:rPr>
          <w:rFonts w:ascii="文星标宋" w:eastAsia="文星标宋" w:hAnsi="文星标宋" w:hint="eastAsia"/>
          <w:sz w:val="44"/>
          <w:szCs w:val="44"/>
        </w:rPr>
        <w:t>公告</w:t>
      </w:r>
    </w:p>
    <w:tbl>
      <w:tblPr>
        <w:tblStyle w:val="a5"/>
        <w:tblW w:w="0" w:type="auto"/>
        <w:tblLook w:val="04A0"/>
      </w:tblPr>
      <w:tblGrid>
        <w:gridCol w:w="456"/>
        <w:gridCol w:w="1279"/>
        <w:gridCol w:w="1279"/>
        <w:gridCol w:w="1329"/>
        <w:gridCol w:w="1216"/>
        <w:gridCol w:w="1212"/>
        <w:gridCol w:w="1280"/>
        <w:gridCol w:w="822"/>
        <w:gridCol w:w="1280"/>
        <w:gridCol w:w="1780"/>
        <w:gridCol w:w="1781"/>
      </w:tblGrid>
      <w:tr w:rsidR="009B6BDF" w:rsidRPr="009B6BDF" w:rsidTr="0072546E">
        <w:tc>
          <w:tcPr>
            <w:tcW w:w="456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项目地点</w:t>
            </w:r>
          </w:p>
        </w:tc>
        <w:tc>
          <w:tcPr>
            <w:tcW w:w="1329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216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建设期限</w:t>
            </w:r>
          </w:p>
        </w:tc>
        <w:tc>
          <w:tcPr>
            <w:tcW w:w="1212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建设单位及责任人</w:t>
            </w:r>
          </w:p>
        </w:tc>
        <w:tc>
          <w:tcPr>
            <w:tcW w:w="1280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施工单位及责任人</w:t>
            </w:r>
          </w:p>
        </w:tc>
        <w:tc>
          <w:tcPr>
            <w:tcW w:w="822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1280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资金构成及规模</w:t>
            </w:r>
          </w:p>
        </w:tc>
        <w:tc>
          <w:tcPr>
            <w:tcW w:w="1780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预期目标</w:t>
            </w:r>
          </w:p>
        </w:tc>
        <w:tc>
          <w:tcPr>
            <w:tcW w:w="1781" w:type="dxa"/>
            <w:vAlign w:val="center"/>
          </w:tcPr>
          <w:p w:rsidR="009B6BDF" w:rsidRPr="009B6BDF" w:rsidRDefault="009B6BDF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项目实施效果</w:t>
            </w:r>
          </w:p>
        </w:tc>
      </w:tr>
      <w:tr w:rsidR="009B6BDF" w:rsidRPr="009B6BDF" w:rsidTr="0072546E">
        <w:tc>
          <w:tcPr>
            <w:tcW w:w="45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灵山镇灵秀社区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灵山镇</w:t>
            </w:r>
          </w:p>
        </w:tc>
        <w:tc>
          <w:tcPr>
            <w:tcW w:w="132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9B6BDF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灵山镇人民政府  林华杰</w:t>
            </w:r>
          </w:p>
        </w:tc>
        <w:tc>
          <w:tcPr>
            <w:tcW w:w="1280" w:type="dxa"/>
            <w:vAlign w:val="center"/>
          </w:tcPr>
          <w:p w:rsidR="0072546E" w:rsidRDefault="0060177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河南忠</w:t>
            </w:r>
            <w:r w:rsidR="009B6BDF" w:rsidRPr="009B6BDF">
              <w:rPr>
                <w:rFonts w:asciiTheme="minorEastAsia" w:hAnsiTheme="minorEastAsia" w:hint="eastAsia"/>
                <w:sz w:val="24"/>
                <w:szCs w:val="24"/>
              </w:rPr>
              <w:t>信建筑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工程有限</w:t>
            </w:r>
            <w:r w:rsidR="009B6BDF" w:rsidRPr="009B6BDF">
              <w:rPr>
                <w:rFonts w:asciiTheme="minorEastAsia" w:hAnsiTheme="minorEastAsia" w:hint="eastAsia"/>
                <w:sz w:val="24"/>
                <w:szCs w:val="24"/>
              </w:rPr>
              <w:t xml:space="preserve">公司  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胡宪军</w:t>
            </w:r>
          </w:p>
        </w:tc>
        <w:tc>
          <w:tcPr>
            <w:tcW w:w="822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进一步辐射带动周边彭庄、张楼、檀墩3个贫困村，贫困人口106人就业。</w:t>
            </w:r>
          </w:p>
        </w:tc>
        <w:tc>
          <w:tcPr>
            <w:tcW w:w="1781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9B6BDF" w:rsidRPr="009B6BDF" w:rsidTr="0072546E">
        <w:tc>
          <w:tcPr>
            <w:tcW w:w="45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山店乡山店村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山店乡山店村</w:t>
            </w:r>
          </w:p>
        </w:tc>
        <w:tc>
          <w:tcPr>
            <w:tcW w:w="132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山店乡人民政府  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韩勇</w:t>
            </w:r>
          </w:p>
        </w:tc>
        <w:tc>
          <w:tcPr>
            <w:tcW w:w="1280" w:type="dxa"/>
            <w:vAlign w:val="center"/>
          </w:tcPr>
          <w:p w:rsidR="0072546E" w:rsidRDefault="009B6BDF" w:rsidP="007254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陕西中洋建设工程有限公司河南分公司  </w:t>
            </w:r>
          </w:p>
          <w:p w:rsidR="009B6BDF" w:rsidRPr="009B6BDF" w:rsidRDefault="009B6BDF" w:rsidP="007254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朱胜文</w:t>
            </w:r>
          </w:p>
        </w:tc>
        <w:tc>
          <w:tcPr>
            <w:tcW w:w="822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17.28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780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进一步带动山店村贫困村和辐射周边贫困劳动力107人就业。</w:t>
            </w:r>
          </w:p>
        </w:tc>
        <w:tc>
          <w:tcPr>
            <w:tcW w:w="1781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9B6BDF" w:rsidRPr="009B6BDF" w:rsidTr="0072546E">
        <w:tc>
          <w:tcPr>
            <w:tcW w:w="45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灵山镇檀墩村扶贫车间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灵山镇檀墩村</w:t>
            </w:r>
          </w:p>
        </w:tc>
        <w:tc>
          <w:tcPr>
            <w:tcW w:w="132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灵山镇人民政府  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林华杰</w:t>
            </w:r>
          </w:p>
        </w:tc>
        <w:tc>
          <w:tcPr>
            <w:tcW w:w="1280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丰源建筑有限公司  张长海</w:t>
            </w:r>
          </w:p>
        </w:tc>
        <w:tc>
          <w:tcPr>
            <w:tcW w:w="822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17.28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780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进一步促进檀墩村贫困人员就业，以及辐射带动周边贫困村贫困人员就业</w:t>
            </w:r>
          </w:p>
        </w:tc>
        <w:tc>
          <w:tcPr>
            <w:tcW w:w="1781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B6BDF" w:rsidRPr="009B6BDF" w:rsidTr="0072546E">
        <w:tc>
          <w:tcPr>
            <w:tcW w:w="45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东铺镇北马店村扶贫车间</w:t>
            </w:r>
          </w:p>
        </w:tc>
        <w:tc>
          <w:tcPr>
            <w:tcW w:w="127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东铺镇北马店村</w:t>
            </w:r>
          </w:p>
        </w:tc>
        <w:tc>
          <w:tcPr>
            <w:tcW w:w="1329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东铺镇人民政府  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卢明忠</w:t>
            </w:r>
          </w:p>
        </w:tc>
        <w:tc>
          <w:tcPr>
            <w:tcW w:w="1280" w:type="dxa"/>
            <w:vAlign w:val="center"/>
          </w:tcPr>
          <w:p w:rsidR="0072546E" w:rsidRDefault="0060177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罗山县建筑安装工程有限公司</w:t>
            </w:r>
            <w:r w:rsidR="009B6BDF"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万正明</w:t>
            </w:r>
          </w:p>
        </w:tc>
        <w:tc>
          <w:tcPr>
            <w:tcW w:w="822" w:type="dxa"/>
            <w:vAlign w:val="center"/>
          </w:tcPr>
          <w:p w:rsidR="0072546E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B6BDF" w:rsidRPr="0082665C" w:rsidRDefault="009B6BDF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进一步促进北马店村贫困人员就业，以及辐射带动周边贫困村</w:t>
            </w:r>
          </w:p>
        </w:tc>
        <w:tc>
          <w:tcPr>
            <w:tcW w:w="1781" w:type="dxa"/>
            <w:vAlign w:val="center"/>
          </w:tcPr>
          <w:p w:rsidR="009B6BDF" w:rsidRPr="009B6BDF" w:rsidRDefault="009B6BDF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项目地点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建设期限</w:t>
            </w:r>
          </w:p>
        </w:tc>
        <w:tc>
          <w:tcPr>
            <w:tcW w:w="121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建设单位及责任人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施工单位及责任人</w:t>
            </w:r>
          </w:p>
        </w:tc>
        <w:tc>
          <w:tcPr>
            <w:tcW w:w="82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资金构成及规模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预期目标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项目实施效果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铁铺镇铁铺村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铁铺镇铁铺村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钢构结构，新建项目，政府主导，面积720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铁铺镇人民政府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方兆平</w:t>
            </w:r>
          </w:p>
        </w:tc>
        <w:tc>
          <w:tcPr>
            <w:tcW w:w="12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河南旭</w:t>
            </w:r>
            <w:r w:rsidR="00897487">
              <w:rPr>
                <w:rFonts w:asciiTheme="minorEastAsia" w:hAnsiTheme="minorEastAsia" w:hint="eastAsia"/>
                <w:sz w:val="24"/>
                <w:szCs w:val="24"/>
              </w:rPr>
              <w:t>嘉</w:t>
            </w: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建筑工程有限公司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王家银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58.40万元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进一步辐射带动周边耿楼、铁铺、蔡楼3个村，贫困劳动力就业</w:t>
            </w:r>
          </w:p>
        </w:tc>
        <w:tc>
          <w:tcPr>
            <w:tcW w:w="1781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子路镇长堰村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子路镇长堰村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钢构结构，新建项目，企业自建，面积673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子路镇人民政府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吴凯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周口鸿昌钢结构工程有限公司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朱新民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24万元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进一步辐射带动周边长堰、罗寨、子路3个村，贫困劳动力就业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高店乡集镇安置点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高店乡集镇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高店乡人民政府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丁涛</w:t>
            </w:r>
          </w:p>
        </w:tc>
        <w:tc>
          <w:tcPr>
            <w:tcW w:w="1280" w:type="dxa"/>
            <w:vAlign w:val="center"/>
          </w:tcPr>
          <w:p w:rsidR="00924F49" w:rsidRPr="0082665C" w:rsidRDefault="0060177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罗山县建筑安装工程有限公司</w:t>
            </w:r>
            <w:r w:rsidR="00924F49"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万正明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进一步辐射带动余贩、三合、闫河3个贫困村，以及周边贫困劳动力200余人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高店乡湖南安置点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高店乡湖南村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高店乡人民政府  丁涛</w:t>
            </w:r>
          </w:p>
        </w:tc>
        <w:tc>
          <w:tcPr>
            <w:tcW w:w="1280" w:type="dxa"/>
            <w:vAlign w:val="center"/>
          </w:tcPr>
          <w:p w:rsidR="00924F49" w:rsidRPr="0082665C" w:rsidRDefault="0060177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罗山县建筑安装工程有限公司</w:t>
            </w:r>
            <w:r w:rsidR="00924F49"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万正明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进一步辐射带动泗淮、王湾、余畈、闫河4个贫困村，以及周边贫困劳动力约310余人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项目地点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建设期限</w:t>
            </w:r>
          </w:p>
        </w:tc>
        <w:tc>
          <w:tcPr>
            <w:tcW w:w="121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建设单位及责任人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施工单位及责任人</w:t>
            </w:r>
          </w:p>
        </w:tc>
        <w:tc>
          <w:tcPr>
            <w:tcW w:w="82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资金构成及规模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预期目标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项目实施效果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高店乡高道安置点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高店乡高道村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高店乡人民政府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丁涛</w:t>
            </w:r>
          </w:p>
        </w:tc>
        <w:tc>
          <w:tcPr>
            <w:tcW w:w="1280" w:type="dxa"/>
            <w:vAlign w:val="center"/>
          </w:tcPr>
          <w:p w:rsidR="00924F49" w:rsidRPr="0082665C" w:rsidRDefault="0060177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罗山县建筑安装工程有限公司</w:t>
            </w:r>
            <w:r w:rsidR="00924F49"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万正明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进一步辐射带动泗淮、王湾、余畈、闫河4个贫困村，以及周边贫困劳动力约310余人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竹竿镇淮河村</w:t>
            </w:r>
          </w:p>
        </w:tc>
        <w:tc>
          <w:tcPr>
            <w:tcW w:w="1279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竹竿镇淮河村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钢构结构，新建项目，政府主导，面积408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竹竿镇人民政府 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王宁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驻马店市承</w:t>
            </w:r>
            <w:r w:rsidR="00897487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522632">
              <w:rPr>
                <w:rFonts w:asciiTheme="minorEastAsia" w:hAnsiTheme="minorEastAsia" w:hint="eastAsia"/>
                <w:sz w:val="24"/>
                <w:szCs w:val="24"/>
              </w:rPr>
              <w:t>设</w:t>
            </w: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工程有限公司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张钰利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47.22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进一步促进淮河村贫困人员就业，可辐射带动周边贫困村贫困劳动力就业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79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竹竿镇尚庙村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竹竿镇尚庙村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竹竿镇人民政府 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王宁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驻马店市承</w:t>
            </w:r>
            <w:r w:rsidR="00897487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522632">
              <w:rPr>
                <w:rFonts w:asciiTheme="minorEastAsia" w:hAnsiTheme="minorEastAsia" w:hint="eastAsia"/>
                <w:sz w:val="24"/>
                <w:szCs w:val="24"/>
              </w:rPr>
              <w:t>设工</w:t>
            </w: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程有限公司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张钰利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进一步促进尚庙村贫困人员就业，可辐射带动周边贫困村贫困劳动力50人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东铺镇北杨店村村部</w:t>
            </w:r>
          </w:p>
        </w:tc>
        <w:tc>
          <w:tcPr>
            <w:tcW w:w="1279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东铺镇北杨店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东铺镇人民政府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卢明忠</w:t>
            </w:r>
          </w:p>
        </w:tc>
        <w:tc>
          <w:tcPr>
            <w:tcW w:w="1280" w:type="dxa"/>
            <w:vAlign w:val="center"/>
          </w:tcPr>
          <w:p w:rsidR="00924F49" w:rsidRPr="0082665C" w:rsidRDefault="0060177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罗山县建筑安装工程有限公司</w:t>
            </w:r>
            <w:r w:rsidR="00924F49"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万正明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进一步促进北杨店村贫困人员就业，以及辐射带动周边贫困村贫困人员就业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项目地点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建设期限</w:t>
            </w:r>
          </w:p>
        </w:tc>
        <w:tc>
          <w:tcPr>
            <w:tcW w:w="121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建设单位及责任人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施工单位及责任人</w:t>
            </w:r>
          </w:p>
        </w:tc>
        <w:tc>
          <w:tcPr>
            <w:tcW w:w="82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资金构成及规模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预期目标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项目实施效果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石材专业园易店村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定远乡易店村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钢构结构，改扩建项目，企业自建，面积700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定远乡人民政府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方绳武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石材专业园易店村  王本然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12万元</w:t>
            </w:r>
          </w:p>
        </w:tc>
        <w:tc>
          <w:tcPr>
            <w:tcW w:w="17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进一步促进易店村贫困人员就业，可辐射带动周边贫困村贫困人员就业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朱堂乡肖畈村扶贫车间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朱堂乡肖畈村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钢构结构，改扩建项目，企业自建，面积210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朱堂乡人民政府  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涂鹏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信阳华威建筑装饰有限公司  高明星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4.20万元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进一步促进肖畈村贫困人员就业，以及辐射带动周边贫困村贫困人员就业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罗山县世源农业科技公司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潘新周家村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潘新镇人民政府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陈剑峰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信阳市光辉钢构公司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桂传强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17.28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可辐射带动李桥、潘新2个村的贫困人员就业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9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东方信禾公司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定远乡春秋村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钢构结构，新建项目，企业自建，面积900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定远乡人民政府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方绳武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罗山县众义彩板钢构有限公司  周海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24万元</w:t>
            </w:r>
          </w:p>
        </w:tc>
        <w:tc>
          <w:tcPr>
            <w:tcW w:w="17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进一步促进春秋村贫困人员就业，可辐射带动周边贫困村劳动力就业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项目地点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建设期限</w:t>
            </w:r>
          </w:p>
        </w:tc>
        <w:tc>
          <w:tcPr>
            <w:tcW w:w="121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建设单位及责任人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施工单位及责任人</w:t>
            </w:r>
          </w:p>
        </w:tc>
        <w:tc>
          <w:tcPr>
            <w:tcW w:w="82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资金构成及规模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预期目标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项目实施效果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子路镇翁湾村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子路镇翁湾村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钢构结构，新建项目，企业自建，面积400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+145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=545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子路镇人民政府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吴凯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河南省信阳市平桥区万达复合板厂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吴加慧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21.80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进一步促进翁湾村贫困人员就业，可辐射带动周边贫困村贫困人员就业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朱堂乡白马村扶贫车间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朱堂乡白马村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钢构结构，新建项目，企业自建，面积391.5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朱堂乡人民政府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涂鹏</w:t>
            </w:r>
          </w:p>
        </w:tc>
        <w:tc>
          <w:tcPr>
            <w:tcW w:w="1280" w:type="dxa"/>
            <w:vAlign w:val="center"/>
          </w:tcPr>
          <w:p w:rsidR="0072546E" w:rsidRDefault="00924F49" w:rsidP="007254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朱堂乡白马村扶贫车间 </w:t>
            </w:r>
          </w:p>
          <w:p w:rsidR="00924F49" w:rsidRPr="009B6BDF" w:rsidRDefault="00924F49" w:rsidP="0072546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袁波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7.83万元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进一步促进白马村贫困人员就业，以及辐射带动周边贫困村贫困人员就业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庙仙乡官庄生态园</w:t>
            </w:r>
          </w:p>
        </w:tc>
        <w:tc>
          <w:tcPr>
            <w:tcW w:w="1279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庙仙乡官庄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钢构结构，新建项目，企业自建，面积438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庙仙乡人民政府  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徐绍玮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信阳官庄生态农业有限公司  姜涛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17.52</w:t>
            </w:r>
          </w:p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进一步促进高庄村贫困人员就业，以及辐射带动周边贫困村贫困人员就业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rPr>
          <w:trHeight w:val="1928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周党镇青龙村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周党镇青龙村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钢构结构，新建项目，政府主导，面积432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周党镇人民政府  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付大兵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河南隆通建筑有限公司  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张萍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主导</w:t>
            </w:r>
          </w:p>
        </w:tc>
        <w:tc>
          <w:tcPr>
            <w:tcW w:w="12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50万元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进一步促进青龙村贫困人员就业，以及辐射带动周边贫困村贫困人员就业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  <w:tr w:rsidR="00924F49" w:rsidRPr="009B6BDF" w:rsidTr="0072546E">
        <w:tc>
          <w:tcPr>
            <w:tcW w:w="45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项目地点</w:t>
            </w:r>
          </w:p>
        </w:tc>
        <w:tc>
          <w:tcPr>
            <w:tcW w:w="1329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216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建设期限</w:t>
            </w:r>
          </w:p>
        </w:tc>
        <w:tc>
          <w:tcPr>
            <w:tcW w:w="121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建设单位及责任人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施工单位及责任人</w:t>
            </w:r>
          </w:p>
        </w:tc>
        <w:tc>
          <w:tcPr>
            <w:tcW w:w="822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12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资金构成及规模</w:t>
            </w:r>
          </w:p>
        </w:tc>
        <w:tc>
          <w:tcPr>
            <w:tcW w:w="1780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预期目标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6BDF">
              <w:rPr>
                <w:rFonts w:asciiTheme="minorEastAsia" w:hAnsiTheme="minorEastAsia" w:hint="eastAsia"/>
                <w:sz w:val="24"/>
                <w:szCs w:val="24"/>
              </w:rPr>
              <w:t>项目实施效果</w:t>
            </w:r>
          </w:p>
        </w:tc>
      </w:tr>
      <w:tr w:rsidR="00924F49" w:rsidRPr="009B6BDF" w:rsidTr="0072546E">
        <w:trPr>
          <w:trHeight w:val="2324"/>
        </w:trPr>
        <w:tc>
          <w:tcPr>
            <w:tcW w:w="456" w:type="dxa"/>
            <w:vAlign w:val="center"/>
          </w:tcPr>
          <w:p w:rsidR="00924F49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279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竹竿镇联湖村欣荣鞋业</w:t>
            </w:r>
          </w:p>
        </w:tc>
        <w:tc>
          <w:tcPr>
            <w:tcW w:w="1279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竹竿镇联湖村</w:t>
            </w:r>
          </w:p>
        </w:tc>
        <w:tc>
          <w:tcPr>
            <w:tcW w:w="1329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钢构结构，新建项目，企业自建，面积432</w:t>
            </w:r>
            <w:r w:rsidRPr="0082665C">
              <w:rPr>
                <w:rFonts w:asciiTheme="minorEastAsia" w:hAnsiTheme="minorEastAsia" w:cs="宋体" w:hint="eastAsia"/>
                <w:sz w:val="24"/>
                <w:szCs w:val="24"/>
              </w:rPr>
              <w:t>㎡</w:t>
            </w:r>
          </w:p>
        </w:tc>
        <w:tc>
          <w:tcPr>
            <w:tcW w:w="1216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2018.9</w:t>
            </w:r>
          </w:p>
        </w:tc>
        <w:tc>
          <w:tcPr>
            <w:tcW w:w="1212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竹竿镇人民政府  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王宁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 xml:space="preserve">竹竿镇联湖村欣荣鞋业 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孙欣阳</w:t>
            </w:r>
          </w:p>
        </w:tc>
        <w:tc>
          <w:tcPr>
            <w:tcW w:w="822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自建</w:t>
            </w:r>
          </w:p>
        </w:tc>
        <w:tc>
          <w:tcPr>
            <w:tcW w:w="1280" w:type="dxa"/>
            <w:vAlign w:val="center"/>
          </w:tcPr>
          <w:p w:rsidR="0072546E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17.28</w:t>
            </w:r>
          </w:p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780" w:type="dxa"/>
            <w:vAlign w:val="center"/>
          </w:tcPr>
          <w:p w:rsidR="00924F49" w:rsidRPr="0082665C" w:rsidRDefault="00924F49" w:rsidP="00924F4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进一步促进联湖村贫困人员就业，以及辐射带动周边贫困村贫困人员就业</w:t>
            </w:r>
          </w:p>
        </w:tc>
        <w:tc>
          <w:tcPr>
            <w:tcW w:w="1781" w:type="dxa"/>
            <w:vAlign w:val="center"/>
          </w:tcPr>
          <w:p w:rsidR="00924F49" w:rsidRPr="009B6BDF" w:rsidRDefault="00924F49" w:rsidP="00924F4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82665C">
              <w:rPr>
                <w:rFonts w:asciiTheme="minorEastAsia" w:hAnsiTheme="minorEastAsia" w:hint="eastAsia"/>
                <w:sz w:val="24"/>
                <w:szCs w:val="24"/>
              </w:rPr>
              <w:t>为贫困人员就近就业提供便利条件，通过就业实现增收脱贫</w:t>
            </w:r>
          </w:p>
        </w:tc>
      </w:tr>
    </w:tbl>
    <w:p w:rsidR="00187A75" w:rsidRPr="003B7D49" w:rsidRDefault="00187A75" w:rsidP="00924F49">
      <w:pPr>
        <w:jc w:val="center"/>
        <w:rPr>
          <w:rFonts w:ascii="文星标宋" w:eastAsia="文星标宋" w:hAnsi="文星标宋"/>
          <w:szCs w:val="21"/>
        </w:rPr>
      </w:pPr>
    </w:p>
    <w:sectPr w:rsidR="00187A75" w:rsidRPr="003B7D49" w:rsidSect="00793687">
      <w:pgSz w:w="16838" w:h="11906" w:orient="landscape"/>
      <w:pgMar w:top="1644" w:right="1440" w:bottom="164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79" w:rsidRPr="00A202B1" w:rsidRDefault="00601779" w:rsidP="00187A75">
      <w:pPr>
        <w:rPr>
          <w:szCs w:val="21"/>
        </w:rPr>
      </w:pPr>
      <w:r>
        <w:separator/>
      </w:r>
    </w:p>
  </w:endnote>
  <w:endnote w:type="continuationSeparator" w:id="1">
    <w:p w:rsidR="00601779" w:rsidRPr="00A202B1" w:rsidRDefault="00601779" w:rsidP="00187A75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43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01779" w:rsidRPr="00793687" w:rsidRDefault="00075978">
        <w:pPr>
          <w:pStyle w:val="a4"/>
          <w:jc w:val="center"/>
          <w:rPr>
            <w:sz w:val="24"/>
            <w:szCs w:val="24"/>
          </w:rPr>
        </w:pPr>
        <w:r w:rsidRPr="00793687">
          <w:rPr>
            <w:sz w:val="24"/>
            <w:szCs w:val="24"/>
          </w:rPr>
          <w:fldChar w:fldCharType="begin"/>
        </w:r>
        <w:r w:rsidR="00601779" w:rsidRPr="00793687">
          <w:rPr>
            <w:sz w:val="24"/>
            <w:szCs w:val="24"/>
          </w:rPr>
          <w:instrText xml:space="preserve"> PAGE   \* MERGEFORMAT </w:instrText>
        </w:r>
        <w:r w:rsidRPr="00793687">
          <w:rPr>
            <w:sz w:val="24"/>
            <w:szCs w:val="24"/>
          </w:rPr>
          <w:fldChar w:fldCharType="separate"/>
        </w:r>
        <w:r w:rsidR="00897487" w:rsidRPr="00897487">
          <w:rPr>
            <w:noProof/>
            <w:sz w:val="24"/>
            <w:szCs w:val="24"/>
            <w:lang w:val="zh-CN"/>
          </w:rPr>
          <w:t>-</w:t>
        </w:r>
        <w:r w:rsidR="00897487">
          <w:rPr>
            <w:noProof/>
            <w:sz w:val="24"/>
            <w:szCs w:val="24"/>
          </w:rPr>
          <w:t xml:space="preserve"> 4 -</w:t>
        </w:r>
        <w:r w:rsidRPr="00793687">
          <w:rPr>
            <w:sz w:val="24"/>
            <w:szCs w:val="24"/>
          </w:rPr>
          <w:fldChar w:fldCharType="end"/>
        </w:r>
      </w:p>
    </w:sdtContent>
  </w:sdt>
  <w:p w:rsidR="00601779" w:rsidRDefault="00601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79" w:rsidRPr="00A202B1" w:rsidRDefault="00601779" w:rsidP="00187A75">
      <w:pPr>
        <w:rPr>
          <w:szCs w:val="21"/>
        </w:rPr>
      </w:pPr>
      <w:r>
        <w:separator/>
      </w:r>
    </w:p>
  </w:footnote>
  <w:footnote w:type="continuationSeparator" w:id="1">
    <w:p w:rsidR="00601779" w:rsidRPr="00A202B1" w:rsidRDefault="00601779" w:rsidP="00187A75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C7F"/>
    <w:rsid w:val="00075978"/>
    <w:rsid w:val="001821F8"/>
    <w:rsid w:val="00187A75"/>
    <w:rsid w:val="002B203A"/>
    <w:rsid w:val="00306805"/>
    <w:rsid w:val="00347326"/>
    <w:rsid w:val="00360F0D"/>
    <w:rsid w:val="00522632"/>
    <w:rsid w:val="005557D3"/>
    <w:rsid w:val="005D0008"/>
    <w:rsid w:val="00601779"/>
    <w:rsid w:val="006714E9"/>
    <w:rsid w:val="006A3E69"/>
    <w:rsid w:val="006E1AAC"/>
    <w:rsid w:val="0072546E"/>
    <w:rsid w:val="007314BB"/>
    <w:rsid w:val="007542AB"/>
    <w:rsid w:val="00793687"/>
    <w:rsid w:val="00897487"/>
    <w:rsid w:val="00924F49"/>
    <w:rsid w:val="009B6BDF"/>
    <w:rsid w:val="00A03BEA"/>
    <w:rsid w:val="00A70C7F"/>
    <w:rsid w:val="00B507FD"/>
    <w:rsid w:val="00C81D0B"/>
    <w:rsid w:val="00DB1DBA"/>
    <w:rsid w:val="00FB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75"/>
    <w:rPr>
      <w:sz w:val="18"/>
      <w:szCs w:val="18"/>
    </w:rPr>
  </w:style>
  <w:style w:type="table" w:styleId="a5">
    <w:name w:val="Table Grid"/>
    <w:basedOn w:val="a1"/>
    <w:uiPriority w:val="59"/>
    <w:rsid w:val="00187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584</Words>
  <Characters>3330</Characters>
  <Application>Microsoft Office Word</Application>
  <DocSecurity>0</DocSecurity>
  <Lines>27</Lines>
  <Paragraphs>7</Paragraphs>
  <ScaleCrop>false</ScaleCrop>
  <Company>Micorosoft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8</cp:revision>
  <cp:lastPrinted>2019-11-26T01:59:00Z</cp:lastPrinted>
  <dcterms:created xsi:type="dcterms:W3CDTF">2019-11-25T08:45:00Z</dcterms:created>
  <dcterms:modified xsi:type="dcterms:W3CDTF">2019-11-26T01:59:00Z</dcterms:modified>
</cp:coreProperties>
</file>