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32"/>
          <w:szCs w:val="32"/>
          <w:u w:val="thick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365125</wp:posOffset>
                </wp:positionV>
                <wp:extent cx="53054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134995"/>
                          <a:ext cx="53054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28.75pt;height:0pt;width:417.75pt;z-index:251658240;mso-width-relative:page;mso-height-relative:page;" filled="f" stroked="t" coordsize="21600,21600" o:gfxdata="UEsDBAoAAAAAAIdO4kAAAAAAAAAAAAAAAAAEAAAAZHJzL1BLAwQUAAAACACHTuJAhM0ba9UAAAAI&#10;AQAADwAAAGRycy9kb3ducmV2LnhtbE2PwW7CMBBE75X4B2uRegM7bVNQiIMKEkeECv0AJ16SKPE6&#10;ih0Df19XPbTH2RnNvM23d9OzgKNrLUlIlgIYUmV1S7WEr8thsQbmvCKtekso4YEOtsXsKVeZtjf6&#10;xHD2NYsl5DIlofF+yDh3VYNGuaUdkKJ3taNRPsqx5npUt1huev4ixDs3qqW40KgB9w1W3XkyEsKu&#10;3K+mNFxOu+ORn6pA3UdHUj7PE7EB5vHu/8Lwgx/RoYhMpZ1IO9ZLWKRvMSkhXaXAor9+FQmw8vfA&#10;i5z/f6D4BlBLAwQUAAAACACHTuJAfDd6mPYBAAC+AwAADgAAAGRycy9lMm9Eb2MueG1srVM7jtsw&#10;EO0D5A4E+1iyvV57BctbrOE0QWIgyQFoipQI8AcO17IvkQsESJdUKdPnNrs5RoaU95tmi6ighuTM&#10;m3lvhsvLg9FkLwIoZ2s6HpWUCMtdo2xb08+fNm8WlEBktmHaWVHTowB6uXr9atn7Skxc53QjAkEQ&#10;C1Xva9rF6KuiAN4Jw2DkvLB4KV0wLOI2tEUTWI/oRheTsjwvehcaHxwXAHi6Hi7pCTG8BNBJqbhY&#10;O35thI0DahCaRaQEnfJAV7laKQWPH6QEEYmuKTKNecUkaO/SWqyWrGoD853ipxLYS0p4xskwZTHp&#10;PdSaRUaug/oHyigeHDgZR9yZYiCSFUEW4/KZNh875kXmglKDvxcd/h8sf7/fBqKamk4pscxgw2+/&#10;/rr58v3P72+43v78QaZJpN5Dhb5XdhtOO/DbkBgfZDDpj1zIAQdqPJnPz1HeI0KOp2cXF7NBZHGI&#10;hKPDbFrOziYzSjh65AYUDyA+QHwrnCHJqKlWNvFnFdu/g4iJ0fXOJR1bt1Fa5x5qS3rMPlvMEzTD&#10;wZQ4EGgaj+TAtpQw3eLE8xgyJDitmhSegCC0uysdyJ7hnGw2JX6pakz3xC3lXjPoBr98NZAzKuKj&#10;0MrUdJGC76K1RZCk3aBWsnauOWYR8zm2Nac5jWCam8f7HP3w7F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TNG2vVAAAACAEAAA8AAAAAAAAAAQAgAAAAIgAAAGRycy9kb3ducmV2LnhtbFBLAQIU&#10;ABQAAAAIAIdO4kB8N3qY9gEAAL4DAAAOAAAAAAAAAAEAIAAAACQBAABkcnMvZTJvRG9jLnhtbFBL&#10;BQYAAAAABgAGAFkBAACMBQAAAAA=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2021年2月1日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705" w:lineRule="atLeast"/>
        <w:ind w:right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705" w:lineRule="atLeast"/>
        <w:ind w:right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罗山县供销社积极开展春节前走访慰问活动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/>
        </w:rPr>
        <w:t>春节即将来临之际，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/>
          <w:lang w:eastAsia="zh-CN"/>
        </w:rPr>
        <w:t>为帮助困难群众渡过难关，欢度佳节，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/>
        </w:rPr>
        <w:t>把党和政府的关怀和温暖送到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/>
        </w:rPr>
        <w:t>群众心坎上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，罗山县供销社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积极开展春节走访慰问活动。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="仿宋"/>
          <w:lang w:eastAsia="zh-CN"/>
        </w:rPr>
        <w:drawing>
          <wp:inline distT="0" distB="0" distL="114300" distR="114300">
            <wp:extent cx="2677795" cy="1965325"/>
            <wp:effectExtent l="0" t="0" r="8255" b="15875"/>
            <wp:docPr id="6" name="图片 6" descr="微信图片_2021012210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122104134"/>
                    <pic:cNvPicPr>
                      <a:picLocks noChangeAspect="1"/>
                    </pic:cNvPicPr>
                  </pic:nvPicPr>
                  <pic:blipFill>
                    <a:blip r:embed="rId5"/>
                    <a:srcRect t="3281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92070" cy="1974850"/>
            <wp:effectExtent l="0" t="0" r="17780" b="6350"/>
            <wp:docPr id="5" name="图片 5" descr="微信图片_2021012810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8103814"/>
                    <pic:cNvPicPr>
                      <a:picLocks noChangeAspect="1"/>
                    </pic:cNvPicPr>
                  </pic:nvPicPr>
                  <pic:blipFill>
                    <a:blip r:embed="rId6"/>
                    <a:srcRect t="-291" b="192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482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 近日,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县供销社党组书记、理事会主任罗建青同志带领县社机关工作人员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带着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节日慰问品和慰问金，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县供销社系统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生活困难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职工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困难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党员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、离退休干部职工，帮扶村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困难群众等进行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</w:rPr>
        <w:t>走访慰问，送去党和政府的关怀与温暖。</w:t>
      </w:r>
      <w:r>
        <w:rPr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每到一户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与他们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亲切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交谈，嘘寒问暖，关切地询问他们的健康状况、居住环境及家庭情况，向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他们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致以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衷心的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祝福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和问候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，同时向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他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们拜个早年，祝愿他们度过一个祥和愉快的春节。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通过对近百名慰问对象的走访活动，拉近了党员领导干部和群众的距离，营造了浓厚过节氛围。领导的嘘寒问暖，亲切问候和深情祝福，使困难群众倍感党的温暖和组织关怀，同时也促进了系统的和谐与稳定。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exact"/>
        <w:ind w:right="0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  <w:u w:val="thick"/>
          <w:lang w:val="en-US" w:eastAsia="zh-CN"/>
        </w:rPr>
      </w:pPr>
    </w:p>
    <w:sectPr>
      <w:footerReference r:id="rId3" w:type="default"/>
      <w:pgSz w:w="11906" w:h="16838"/>
      <w:pgMar w:top="1610" w:right="1746" w:bottom="1383" w:left="1746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BC4"/>
    <w:rsid w:val="00A20448"/>
    <w:rsid w:val="0A19734A"/>
    <w:rsid w:val="0B3C6A6F"/>
    <w:rsid w:val="0BAE6EBF"/>
    <w:rsid w:val="10540FB8"/>
    <w:rsid w:val="10D97E47"/>
    <w:rsid w:val="11CE671D"/>
    <w:rsid w:val="136E50C7"/>
    <w:rsid w:val="137C1EAB"/>
    <w:rsid w:val="14F97AC6"/>
    <w:rsid w:val="150176E3"/>
    <w:rsid w:val="169648FC"/>
    <w:rsid w:val="17AD1F91"/>
    <w:rsid w:val="17D529DC"/>
    <w:rsid w:val="1A8563E0"/>
    <w:rsid w:val="1C784404"/>
    <w:rsid w:val="1DD17902"/>
    <w:rsid w:val="1F5B4B55"/>
    <w:rsid w:val="202A4075"/>
    <w:rsid w:val="214E226E"/>
    <w:rsid w:val="21A67652"/>
    <w:rsid w:val="24560C05"/>
    <w:rsid w:val="26F001B6"/>
    <w:rsid w:val="272E51D7"/>
    <w:rsid w:val="27AD4592"/>
    <w:rsid w:val="299207A1"/>
    <w:rsid w:val="29A0045D"/>
    <w:rsid w:val="29A648AB"/>
    <w:rsid w:val="2AB76518"/>
    <w:rsid w:val="2B016E43"/>
    <w:rsid w:val="2B4C147F"/>
    <w:rsid w:val="2DA01C33"/>
    <w:rsid w:val="2EC70A29"/>
    <w:rsid w:val="30295BE4"/>
    <w:rsid w:val="312A0A21"/>
    <w:rsid w:val="313D3FDA"/>
    <w:rsid w:val="342B736E"/>
    <w:rsid w:val="35761CAD"/>
    <w:rsid w:val="35F8395F"/>
    <w:rsid w:val="37176CBA"/>
    <w:rsid w:val="377267AF"/>
    <w:rsid w:val="388927D3"/>
    <w:rsid w:val="38CE30F2"/>
    <w:rsid w:val="3AB62F38"/>
    <w:rsid w:val="3D8C0627"/>
    <w:rsid w:val="3DCA39E0"/>
    <w:rsid w:val="46B36164"/>
    <w:rsid w:val="47CD12C9"/>
    <w:rsid w:val="47CE3385"/>
    <w:rsid w:val="48A10DDB"/>
    <w:rsid w:val="4A544BF1"/>
    <w:rsid w:val="4B3F18E6"/>
    <w:rsid w:val="4E5211A0"/>
    <w:rsid w:val="4EEC33B0"/>
    <w:rsid w:val="4FCC2357"/>
    <w:rsid w:val="50DB1F83"/>
    <w:rsid w:val="54476016"/>
    <w:rsid w:val="55297106"/>
    <w:rsid w:val="571C0FAD"/>
    <w:rsid w:val="573D7535"/>
    <w:rsid w:val="57CB6A79"/>
    <w:rsid w:val="59BA591D"/>
    <w:rsid w:val="5B7C2EB4"/>
    <w:rsid w:val="5E330D11"/>
    <w:rsid w:val="5E890477"/>
    <w:rsid w:val="5ED754A9"/>
    <w:rsid w:val="605661D1"/>
    <w:rsid w:val="60652138"/>
    <w:rsid w:val="62656BC4"/>
    <w:rsid w:val="63DC0E98"/>
    <w:rsid w:val="66523893"/>
    <w:rsid w:val="6837080B"/>
    <w:rsid w:val="6853105B"/>
    <w:rsid w:val="691F3855"/>
    <w:rsid w:val="6A0E5D1B"/>
    <w:rsid w:val="6DC90CC9"/>
    <w:rsid w:val="6F71412A"/>
    <w:rsid w:val="70234A1D"/>
    <w:rsid w:val="738F750D"/>
    <w:rsid w:val="74A6335A"/>
    <w:rsid w:val="74F07BC9"/>
    <w:rsid w:val="75F71D48"/>
    <w:rsid w:val="7BC934DD"/>
    <w:rsid w:val="7C3E13E0"/>
    <w:rsid w:val="7D70372F"/>
    <w:rsid w:val="7E7C26E3"/>
    <w:rsid w:val="7F4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Administrator</cp:lastModifiedBy>
  <dcterms:modified xsi:type="dcterms:W3CDTF">2021-02-01T01:13:21Z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