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罗山县医疗保障局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年预算公开说明</w:t>
      </w:r>
    </w:p>
    <w:p>
      <w:pPr>
        <w:spacing w:line="60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（目录）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一、部门基本情况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主要职责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部门预算单位构成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ascii="黑体" w:hAnsi="黑体" w:eastAsia="黑体" w:cs="黑体"/>
          <w:sz w:val="32"/>
          <w:szCs w:val="32"/>
        </w:rPr>
        <w:t>2020</w:t>
      </w:r>
      <w:r>
        <w:rPr>
          <w:rFonts w:hint="eastAsia" w:ascii="黑体" w:hAnsi="黑体" w:eastAsia="黑体" w:cs="黑体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（一）收入支出预算总体情况说明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（二）收入预算说明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（三）支出预算总体情况说明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（四）财政拨款收入支出预算总体情况说明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（五）一般公共预算支出预算情况说明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（六）一般公共预算基本支出预算情况说明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（七）政府性基金预算支出情况说明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（八）一般公共预算财政拨款“三公”经费支出决算情况说明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（九）机关运行经费安排情况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（十）政府采购支出情况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（十一）预算绩效情况说明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（十二）国有资产占用情况说明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三、名词解释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ascii="黑体" w:hAnsi="黑体" w:eastAsia="黑体" w:cs="黑体"/>
          <w:sz w:val="32"/>
          <w:szCs w:val="32"/>
        </w:rPr>
        <w:t>2020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、部门收支总体情况表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、部门收入总体情况表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、部门支出总体情况表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、财政拨款收支总体情况表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、一般公共预算支出情况表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、一般公共预算基本支出情况表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7</w:t>
      </w:r>
      <w:r>
        <w:rPr>
          <w:rFonts w:hint="eastAsia" w:ascii="黑体" w:hAnsi="黑体" w:eastAsia="黑体" w:cs="黑体"/>
          <w:sz w:val="32"/>
          <w:szCs w:val="32"/>
        </w:rPr>
        <w:t>、一般公共预算“三公”经费支出情况表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、政府性基金预算支出情况表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/>
          <w:sz w:val="44"/>
          <w:szCs w:val="44"/>
        </w:rPr>
        <w:t>第一部分、罗山县医疗保障局概况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一、主要职责</w:t>
      </w:r>
    </w:p>
    <w:p>
      <w:pPr>
        <w:spacing w:line="60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（一）机构设置情况：纳入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年罗山县医保局编制的单位包括医保局局本级，城乡居民医疗保险中心、社会医疗保险中心。</w:t>
      </w:r>
    </w:p>
    <w:p>
      <w:pPr>
        <w:widowControl/>
        <w:adjustRightInd w:val="0"/>
        <w:snapToGrid w:val="0"/>
        <w:spacing w:line="6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（二）主要职责：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贯彻执行国家和省、市关于医疗保险、离退休人员医疗保障、生育保险、移交政府安置的军队离退休干部医疗保障、医疗救助等医疗保障制度的法律法规、规划和标准，拟订我县相关政策、规划和标准，组织起草相关县政府规章草案。</w:t>
      </w:r>
    </w:p>
    <w:p>
      <w:pPr>
        <w:widowControl/>
        <w:adjustRightInd w:val="0"/>
        <w:snapToGrid w:val="0"/>
        <w:spacing w:line="6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（二）组织拟订并实施医疗保障基金监督管理办法，建立健全医疗保障基金安全防控机制，推进医疗保障基金支付方式改革。</w:t>
      </w:r>
    </w:p>
    <w:p>
      <w:pPr>
        <w:widowControl/>
        <w:adjustRightInd w:val="0"/>
        <w:snapToGrid w:val="0"/>
        <w:spacing w:line="6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（三）组织实施医疗保障筹资和待遇政策，完善动态调整和区域调剂平衡机制，统筹城乡医疗保障待遇标准，建立健全与筹资水平相适应的待遇调整机制。推进长期护理保险制度改革。</w:t>
      </w:r>
    </w:p>
    <w:p>
      <w:pPr>
        <w:widowControl/>
        <w:adjustRightInd w:val="0"/>
        <w:snapToGrid w:val="0"/>
        <w:spacing w:line="6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（四）贯彻执行国家、省、市关于城乡统一的药品、医用耗材、医疗服务项目、医疗服务设施等医保目录和支付标准。</w:t>
      </w:r>
    </w:p>
    <w:p>
      <w:pPr>
        <w:widowControl/>
        <w:adjustRightInd w:val="0"/>
        <w:snapToGrid w:val="0"/>
        <w:spacing w:line="6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（五）贯彻执行国家、省、市有关药品收费、医用耗材价格的政策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组织拟订我县医疗服务项目、医疗服务设施收费等政策，推动建立市场主导的社会医药服务价格形成机制，建立价格信息监测和信息发布制度。</w:t>
      </w:r>
    </w:p>
    <w:p>
      <w:pPr>
        <w:widowControl/>
        <w:adjustRightInd w:val="0"/>
        <w:snapToGrid w:val="0"/>
        <w:spacing w:line="6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（六）组织落实我县药品、医用耗材的招标采购政策并监督实施，指导药品、医用耗材集中采购平台建设。</w:t>
      </w:r>
    </w:p>
    <w:p>
      <w:pPr>
        <w:widowControl/>
        <w:adjustRightInd w:val="0"/>
        <w:snapToGrid w:val="0"/>
        <w:spacing w:line="6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七）拟订我县定点医药机构协议和支付管理办法并组织实施，建立健全医疗保障信用评价体系和信息披露制度，监督管理纳入医保范围内的医疗服务行为和医疗费用，依法查处医疗保障和生育保险领域违法违规行为。</w:t>
      </w:r>
    </w:p>
    <w:p>
      <w:pPr>
        <w:widowControl/>
        <w:adjustRightInd w:val="0"/>
        <w:snapToGrid w:val="0"/>
        <w:spacing w:line="6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（八）负责全县医疗保障经办管理、公共服务体系和信息化建设，组织拟订和完善异地就医管理和费用结算政策，建立健全医疗保障关系转移接续制度。</w:t>
      </w:r>
    </w:p>
    <w:p>
      <w:pPr>
        <w:widowControl/>
        <w:adjustRightInd w:val="0"/>
        <w:snapToGrid w:val="0"/>
        <w:spacing w:line="6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（九）指导全县医疗保险、生育保险经办机构开展业务工作，按规定要求，承担对口医疗保障经办等服务机构业务工作的指导、协调和监督职责。</w:t>
      </w:r>
    </w:p>
    <w:p>
      <w:pPr>
        <w:widowControl/>
        <w:adjustRightInd w:val="0"/>
        <w:snapToGrid w:val="0"/>
        <w:spacing w:line="6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（十）完成县委、县政府交办的其他任务。</w:t>
      </w:r>
    </w:p>
    <w:p>
      <w:pPr>
        <w:widowControl/>
        <w:adjustRightInd w:val="0"/>
        <w:snapToGrid w:val="0"/>
        <w:spacing w:line="6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十一）与县卫生健康委员会的有关职责分工。县卫生健康委员会、县医疗保障局等部门在医疗、医保、医药等方面加强制度、政策衔接，建立沟通协商机制，协同推进改革，提高医疗资源使用效率和医疗保障水平。</w:t>
      </w:r>
    </w:p>
    <w:p>
      <w:pPr>
        <w:widowControl/>
        <w:adjustRightInd w:val="0"/>
        <w:snapToGrid w:val="0"/>
        <w:spacing w:line="66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十二）与县人力资源和社会保障局的有关职责分工。县人力资源和社会保障局、县医疗保障局在全民参保登记计划、社会保险服务平台建设、社会保障卡制发管理、应用和服务等方面加强制度、政策衔接，建立沟通协商机制，提高经办服务效率。</w:t>
      </w:r>
    </w:p>
    <w:p>
      <w:pPr>
        <w:snapToGrid w:val="0"/>
        <w:spacing w:line="580" w:lineRule="exact"/>
        <w:ind w:firstLine="640" w:firstLineChars="200"/>
        <w:rPr>
          <w:rFonts w:ascii="仿宋_GB2312" w:hAnsi="仿宋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（十三）与县税务部门的有关职责分工。县税务局、县医疗保障局在全县参保登记计划与基本医疗保险、生育保险基金筹集等方面要加强制度、政策衔接，建立沟通协商机制，努力做好医疗保障基金征集工作。</w:t>
      </w:r>
    </w:p>
    <w:p>
      <w:pPr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二、机构设置及部门预算单位构成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（一）局机关内设5个股室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办公室(人事股)、法规和财务股、待遇保障股、医药服务和医药价格（招标采购）监管股、基金监督管理股。局直二级机构预算单位2个。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（二）部门预算单位构成：纳入罗山县医疗保障局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年度部门预算编制的是包括本级预算在内的汇总预算，单位包括：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、罗山县医疗保障局本级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、罗山县城乡居民医疗保险中心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、罗山县社会医疗保险中心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（三）人员构成情况：罗山县医疗保障局共有编制</w:t>
      </w:r>
      <w:r>
        <w:rPr>
          <w:rFonts w:ascii="仿宋_GB2312" w:hAnsi="仿宋_GB2312" w:eastAsia="仿宋_GB2312" w:cs="仿宋_GB2312"/>
          <w:sz w:val="32"/>
          <w:szCs w:val="32"/>
        </w:rPr>
        <w:t>47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人，其中：行政编制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人，事业编制</w:t>
      </w:r>
      <w:r>
        <w:rPr>
          <w:rFonts w:ascii="仿宋_GB2312" w:hAnsi="仿宋_GB2312" w:eastAsia="仿宋_GB2312" w:cs="仿宋_GB2312"/>
          <w:sz w:val="32"/>
          <w:szCs w:val="32"/>
        </w:rPr>
        <w:t>37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第二部分、</w:t>
      </w:r>
      <w:r>
        <w:rPr>
          <w:rFonts w:ascii="黑体" w:hAnsi="黑体" w:eastAsia="黑体" w:cs="黑体"/>
          <w:sz w:val="32"/>
          <w:szCs w:val="32"/>
        </w:rPr>
        <w:t>2020</w:t>
      </w:r>
      <w:r>
        <w:rPr>
          <w:rFonts w:hint="eastAsia" w:ascii="黑体" w:hAnsi="黑体" w:eastAsia="黑体" w:cs="黑体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年收入支出总计均为</w:t>
      </w:r>
      <w:r>
        <w:rPr>
          <w:rFonts w:ascii="仿宋_GB2312" w:hAnsi="仿宋_GB2312" w:eastAsia="仿宋_GB2312" w:cs="仿宋_GB2312"/>
          <w:sz w:val="32"/>
          <w:szCs w:val="32"/>
        </w:rPr>
        <w:t>49083279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宋体" w:eastAsia="仿宋_GB2312" w:cs="Courier New"/>
          <w:color w:val="000000"/>
          <w:sz w:val="32"/>
          <w:szCs w:val="32"/>
        </w:rPr>
        <w:t>。</w:t>
      </w:r>
      <w:r>
        <w:rPr>
          <w:rFonts w:ascii="仿宋_GB2312" w:hAnsi="宋体" w:eastAsia="仿宋_GB2312" w:cs="Courier New"/>
          <w:color w:val="000000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我单位是2019年元月新成立的，无上年预算数据，故没法与上年进行比较。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（二）收入预算说明。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年收入预算</w:t>
      </w:r>
      <w:r>
        <w:rPr>
          <w:rFonts w:ascii="仿宋_GB2312" w:hAnsi="仿宋_GB2312" w:eastAsia="仿宋_GB2312" w:cs="仿宋_GB2312"/>
          <w:sz w:val="32"/>
          <w:szCs w:val="32"/>
        </w:rPr>
        <w:t>49083279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</w:t>
      </w:r>
      <w:r>
        <w:rPr>
          <w:rFonts w:hint="eastAsia" w:ascii="仿宋_GB2312" w:hAnsi="宋体" w:eastAsia="仿宋_GB2312" w:cs="Courier New"/>
          <w:color w:val="000000"/>
          <w:sz w:val="32"/>
          <w:szCs w:val="32"/>
        </w:rPr>
        <w:t>比上年增加</w:t>
      </w:r>
      <w:r>
        <w:rPr>
          <w:rFonts w:ascii="仿宋_GB2312" w:hAnsi="仿宋_GB2312" w:eastAsia="仿宋_GB2312" w:cs="仿宋_GB2312"/>
          <w:sz w:val="32"/>
          <w:szCs w:val="32"/>
        </w:rPr>
        <w:t>49083279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元，都属财政拨款收入。我单位于2019年元月成立，无上年预算数据。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（三）支出预算总体情况说明。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年支出预算</w:t>
      </w:r>
      <w:r>
        <w:rPr>
          <w:rFonts w:ascii="仿宋_GB2312" w:hAnsi="仿宋_GB2312" w:eastAsia="仿宋_GB2312" w:cs="仿宋_GB2312"/>
          <w:sz w:val="32"/>
          <w:szCs w:val="32"/>
        </w:rPr>
        <w:t>49083279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元，比上年增加</w:t>
      </w:r>
      <w:r>
        <w:rPr>
          <w:rFonts w:ascii="仿宋_GB2312" w:hAnsi="仿宋_GB2312" w:eastAsia="仿宋_GB2312" w:cs="仿宋_GB2312"/>
          <w:sz w:val="32"/>
          <w:szCs w:val="32"/>
        </w:rPr>
        <w:t>49083279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元，其中：工资福利支出</w:t>
      </w:r>
      <w:r>
        <w:rPr>
          <w:rFonts w:ascii="仿宋_GB2312" w:hAnsi="仿宋_GB2312" w:eastAsia="仿宋_GB2312" w:cs="仿宋_GB2312"/>
          <w:sz w:val="32"/>
          <w:szCs w:val="32"/>
        </w:rPr>
        <w:t>3033495</w:t>
      </w:r>
      <w:r>
        <w:rPr>
          <w:rFonts w:hint="eastAsia" w:ascii="仿宋_GB2312" w:hAnsi="仿宋_GB2312" w:eastAsia="仿宋_GB2312" w:cs="仿宋_GB2312"/>
          <w:sz w:val="32"/>
          <w:szCs w:val="32"/>
        </w:rPr>
        <w:t>元；个人和家庭的补助支出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元；商品和服务支出</w:t>
      </w:r>
      <w:r>
        <w:rPr>
          <w:rFonts w:ascii="仿宋_GB2312" w:hAnsi="仿宋_GB2312" w:eastAsia="仿宋_GB2312" w:cs="仿宋_GB2312"/>
          <w:sz w:val="32"/>
          <w:szCs w:val="32"/>
        </w:rPr>
        <w:t>137884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元。其他专项支出</w:t>
      </w:r>
      <w:r>
        <w:rPr>
          <w:rFonts w:ascii="仿宋_GB2312" w:hAnsi="仿宋_GB2312" w:eastAsia="仿宋_GB2312" w:cs="仿宋_GB2312"/>
          <w:sz w:val="32"/>
          <w:szCs w:val="32"/>
        </w:rPr>
        <w:t>45911900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（四）财政拨款收入支出预算总体情况说明。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年一般公共预算收支预算</w:t>
      </w:r>
      <w:r>
        <w:rPr>
          <w:rFonts w:ascii="仿宋_GB2312" w:hAnsi="仿宋_GB2312" w:eastAsia="仿宋_GB2312" w:cs="仿宋_GB2312"/>
          <w:sz w:val="32"/>
          <w:szCs w:val="32"/>
        </w:rPr>
        <w:t>49083279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宋体" w:eastAsia="仿宋_GB2312" w:cs="Courier New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我单位于2019年元月成立，无上年预算数据，故没法与上年进行比较。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（五）一般公共预算支出预算情况说明。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年一般公共预算支出年初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预算为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49083279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元。主</w:t>
      </w:r>
      <w:r>
        <w:rPr>
          <w:rFonts w:hint="eastAsia" w:ascii="仿宋_GB2312" w:hAnsi="仿宋_GB2312" w:eastAsia="仿宋_GB2312" w:cs="仿宋_GB2312"/>
          <w:sz w:val="32"/>
          <w:szCs w:val="32"/>
        </w:rPr>
        <w:t>要用于以下方面：工资福利支出</w:t>
      </w:r>
      <w:r>
        <w:rPr>
          <w:rFonts w:ascii="仿宋_GB2312" w:hAnsi="仿宋_GB2312" w:eastAsia="仿宋_GB2312" w:cs="仿宋_GB2312"/>
          <w:sz w:val="32"/>
          <w:szCs w:val="32"/>
        </w:rPr>
        <w:t>3033495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元，占年初预算</w:t>
      </w:r>
      <w:r>
        <w:rPr>
          <w:rFonts w:ascii="仿宋_GB2312" w:hAnsi="仿宋_GB2312" w:eastAsia="仿宋_GB2312" w:cs="仿宋_GB2312"/>
          <w:sz w:val="32"/>
          <w:szCs w:val="32"/>
        </w:rPr>
        <w:t>6.18%</w:t>
      </w:r>
      <w:r>
        <w:rPr>
          <w:rFonts w:hint="eastAsia" w:ascii="仿宋_GB2312" w:hAnsi="仿宋_GB2312" w:eastAsia="仿宋_GB2312" w:cs="仿宋_GB2312"/>
          <w:sz w:val="32"/>
          <w:szCs w:val="32"/>
        </w:rPr>
        <w:t>；对个人和家庭的补助支出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元，占年初预算</w:t>
      </w:r>
      <w:r>
        <w:rPr>
          <w:rFonts w:ascii="仿宋_GB2312" w:hAnsi="仿宋_GB2312" w:eastAsia="仿宋_GB2312" w:cs="仿宋_GB2312"/>
          <w:sz w:val="32"/>
          <w:szCs w:val="32"/>
        </w:rPr>
        <w:t>0%;</w:t>
      </w:r>
      <w:r>
        <w:rPr>
          <w:rFonts w:hint="eastAsia" w:ascii="仿宋_GB2312" w:hAnsi="仿宋_GB2312" w:eastAsia="仿宋_GB2312" w:cs="仿宋_GB2312"/>
          <w:sz w:val="32"/>
          <w:szCs w:val="32"/>
        </w:rPr>
        <w:t>商品和服务支出</w:t>
      </w:r>
      <w:r>
        <w:rPr>
          <w:rFonts w:ascii="仿宋_GB2312" w:hAnsi="仿宋_GB2312" w:eastAsia="仿宋_GB2312" w:cs="仿宋_GB2312"/>
          <w:sz w:val="32"/>
          <w:szCs w:val="32"/>
        </w:rPr>
        <w:t>137884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元，占年初预算</w:t>
      </w:r>
      <w:r>
        <w:rPr>
          <w:rFonts w:ascii="仿宋_GB2312" w:hAnsi="仿宋_GB2312" w:eastAsia="仿宋_GB2312" w:cs="仿宋_GB2312"/>
          <w:sz w:val="32"/>
          <w:szCs w:val="32"/>
        </w:rPr>
        <w:t>0.28%;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专项支出</w:t>
      </w:r>
      <w:r>
        <w:rPr>
          <w:rFonts w:ascii="仿宋_GB2312" w:hAnsi="仿宋_GB2312" w:eastAsia="仿宋_GB2312" w:cs="仿宋_GB2312"/>
          <w:sz w:val="32"/>
          <w:szCs w:val="32"/>
        </w:rPr>
        <w:t>45911900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元，占年初预算</w:t>
      </w:r>
      <w:r>
        <w:rPr>
          <w:rFonts w:ascii="仿宋_GB2312" w:hAnsi="仿宋_GB2312" w:eastAsia="仿宋_GB2312" w:cs="仿宋_GB2312"/>
          <w:sz w:val="32"/>
          <w:szCs w:val="32"/>
        </w:rPr>
        <w:t>93.54%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（六）一般公共预算基本支出预算情况说明。罗山县医疗保障局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年一般公共预算基本支出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3171379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元，其中：（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）工资工资福利支出支出3033495元，主要包括：</w:t>
      </w:r>
      <w:r>
        <w:rPr>
          <w:rFonts w:hint="eastAsia" w:ascii="仿宋_GB2312" w:hAnsi="宋体" w:eastAsia="仿宋_GB2312" w:cs="Courier New"/>
          <w:sz w:val="32"/>
          <w:szCs w:val="32"/>
        </w:rPr>
        <w:t>基本工资、津贴补贴、奖金、社会保障缴费、住房公积金等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）商品和服务支出</w:t>
      </w:r>
      <w:r>
        <w:rPr>
          <w:rFonts w:ascii="仿宋_GB2312" w:hAnsi="仿宋_GB2312" w:eastAsia="仿宋_GB2312" w:cs="仿宋_GB2312"/>
          <w:sz w:val="32"/>
          <w:szCs w:val="32"/>
        </w:rPr>
        <w:t>137884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元，主要包括：办公费、印刷费、咨询费、手续费、水费、电费、邮电费、差旅费、</w:t>
      </w:r>
      <w:r>
        <w:rPr>
          <w:rFonts w:hint="eastAsia" w:ascii="仿宋_GB2312" w:hAnsi="宋体" w:eastAsia="仿宋_GB2312" w:cs="Courier New"/>
          <w:sz w:val="32"/>
          <w:szCs w:val="32"/>
        </w:rPr>
        <w:t>因公出国（境）费、维修（护）费、租赁费、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会议费、</w:t>
      </w:r>
      <w:r>
        <w:rPr>
          <w:rFonts w:hint="eastAsia" w:ascii="仿宋_GB2312" w:hAnsi="宋体" w:eastAsia="仿宋_GB2312" w:cs="Courier New"/>
          <w:sz w:val="32"/>
          <w:szCs w:val="32"/>
        </w:rPr>
        <w:t>公务用车运行维护费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培训费、公务接待费、</w:t>
      </w:r>
      <w:r>
        <w:rPr>
          <w:rFonts w:hint="eastAsia" w:ascii="仿宋_GB2312" w:hAnsi="宋体" w:eastAsia="仿宋_GB2312" w:cs="Courier New"/>
          <w:sz w:val="32"/>
          <w:szCs w:val="32"/>
        </w:rPr>
        <w:t>专用材料费、劳务费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工会经费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（七）政府性基金预算支出情况说明。我局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年无政府性基金预算支出。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一般公共预算财政拨款“三公”经费支出为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Courier New"/>
          <w:sz w:val="32"/>
          <w:szCs w:val="32"/>
        </w:rPr>
        <w:t>年“三公”经费支出预算数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与</w:t>
      </w:r>
      <w:r>
        <w:rPr>
          <w:rFonts w:hint="eastAsia"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Courier New"/>
          <w:sz w:val="32"/>
          <w:szCs w:val="32"/>
        </w:rPr>
        <w:t>年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持平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具体支出情况如下：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1、因公出国（境）费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 xml:space="preserve">万元。             。    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2、</w:t>
      </w:r>
      <w:r>
        <w:rPr>
          <w:rFonts w:hint="eastAsia" w:ascii="仿宋_GB2312" w:hAnsi="Times New Roman" w:eastAsia="仿宋_GB2312" w:cs="仿宋_GB2312"/>
          <w:b w:val="0"/>
          <w:bCs/>
          <w:spacing w:val="-1"/>
          <w:kern w:val="0"/>
          <w:sz w:val="32"/>
          <w:szCs w:val="32"/>
          <w:lang w:eastAsia="zh-CN"/>
        </w:rPr>
        <w:t>公务用车购置费</w:t>
      </w:r>
      <w:r>
        <w:rPr>
          <w:rFonts w:hint="eastAsia" w:ascii="仿宋_GB2312" w:hAnsi="Times New Roman" w:eastAsia="仿宋_GB2312" w:cs="仿宋_GB2312"/>
          <w:b w:val="0"/>
          <w:bCs/>
          <w:spacing w:val="-1"/>
          <w:kern w:val="0"/>
          <w:sz w:val="32"/>
          <w:szCs w:val="32"/>
          <w:lang w:val="en-US" w:eastAsia="zh-CN"/>
        </w:rPr>
        <w:t>0万元，</w:t>
      </w:r>
      <w:r>
        <w:rPr>
          <w:rFonts w:hint="eastAsia" w:ascii="仿宋_GB2312" w:hAnsi="Times New Roman" w:eastAsia="仿宋_GB2312" w:cs="仿宋_GB2312"/>
          <w:b w:val="0"/>
          <w:bCs/>
          <w:spacing w:val="-1"/>
          <w:kern w:val="0"/>
          <w:sz w:val="32"/>
          <w:szCs w:val="32"/>
        </w:rPr>
        <w:t>公务用车运行费</w:t>
      </w:r>
      <w:r>
        <w:rPr>
          <w:rFonts w:hint="eastAsia"/>
          <w:b w:val="0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b w:val="0"/>
          <w:bCs/>
          <w:kern w:val="0"/>
          <w:sz w:val="32"/>
          <w:szCs w:val="32"/>
        </w:rPr>
        <w:t>万</w:t>
      </w:r>
      <w:r>
        <w:rPr>
          <w:rFonts w:hint="eastAsia" w:ascii="仿宋_GB2312" w:hAnsi="宋体" w:eastAsia="仿宋_GB2312" w:cs="Courier New"/>
          <w:b w:val="0"/>
          <w:bCs/>
          <w:sz w:val="32"/>
          <w:szCs w:val="32"/>
        </w:rPr>
        <w:t>元</w:t>
      </w:r>
      <w:r>
        <w:rPr>
          <w:rFonts w:hint="eastAsia" w:ascii="仿宋_GB2312" w:hAnsi="宋体" w:eastAsia="仿宋_GB2312" w:cs="Courier New"/>
          <w:b w:val="0"/>
          <w:bCs/>
          <w:sz w:val="32"/>
          <w:szCs w:val="32"/>
          <w:lang w:eastAsia="zh-CN"/>
        </w:rPr>
        <w:t>。预算支出与上年</w:t>
      </w:r>
      <w:r>
        <w:rPr>
          <w:rFonts w:hint="eastAsia" w:hAnsi="宋体" w:cs="Courier New"/>
          <w:b w:val="0"/>
          <w:bCs/>
          <w:sz w:val="32"/>
          <w:szCs w:val="32"/>
          <w:lang w:eastAsia="zh-CN"/>
        </w:rPr>
        <w:t>一致</w:t>
      </w:r>
      <w:r>
        <w:rPr>
          <w:rFonts w:hint="eastAsia" w:ascii="仿宋_GB2312" w:hAnsi="宋体" w:eastAsia="仿宋_GB2312" w:cs="Courier New"/>
          <w:b w:val="0"/>
          <w:bCs/>
          <w:sz w:val="32"/>
          <w:szCs w:val="32"/>
          <w:lang w:eastAsia="zh-CN"/>
        </w:rPr>
        <w:t>。公务用车购置数及保有辆</w:t>
      </w:r>
      <w:r>
        <w:rPr>
          <w:rFonts w:hint="eastAsia" w:ascii="仿宋_GB2312" w:hAnsi="宋体" w:eastAsia="仿宋_GB2312" w:cs="Courier New"/>
          <w:b w:val="0"/>
          <w:bCs/>
          <w:sz w:val="32"/>
          <w:szCs w:val="32"/>
          <w:lang w:val="en-US" w:eastAsia="zh-CN"/>
        </w:rPr>
        <w:t>0个。公务用车购置数0个，公务用车保有辆</w:t>
      </w:r>
      <w:r>
        <w:rPr>
          <w:rFonts w:hint="eastAsia" w:hAnsi="宋体" w:cs="Courier New"/>
          <w:b w:val="0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b w:val="0"/>
          <w:bCs/>
          <w:sz w:val="32"/>
          <w:szCs w:val="32"/>
          <w:lang w:val="en-US" w:eastAsia="zh-CN"/>
        </w:rPr>
        <w:t>辆。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Courier New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3、公务接待费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Courier New"/>
          <w:sz w:val="32"/>
          <w:szCs w:val="32"/>
        </w:rPr>
        <w:t>万元，主要用于按规定开支的各类公务接待支出。预算数比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Courier New"/>
          <w:sz w:val="32"/>
          <w:szCs w:val="32"/>
        </w:rPr>
        <w:t>年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基本持平。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（九）机关运行经费安排情况。罗山县医保局机关运行经费3171379元，主要包括工资及福利费支出3033495元，商品和服务支出</w:t>
      </w:r>
      <w:r>
        <w:rPr>
          <w:rFonts w:ascii="仿宋_GB2312" w:hAnsi="仿宋_GB2312" w:eastAsia="仿宋_GB2312" w:cs="仿宋_GB2312"/>
          <w:sz w:val="32"/>
          <w:szCs w:val="32"/>
        </w:rPr>
        <w:t>137884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元。以</w:t>
      </w:r>
      <w:r>
        <w:rPr>
          <w:rFonts w:hint="eastAsia" w:eastAsia="仿宋_GB2312"/>
          <w:color w:val="000000"/>
          <w:kern w:val="0"/>
          <w:sz w:val="32"/>
          <w:szCs w:val="32"/>
        </w:rPr>
        <w:t>保障机构正常运转及正常履职，完成预算年度主要工作任务需要。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（十）政府采购支出情况。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年我局没有政府采购支出。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年预算绩效情况说明。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年我局将不断完善绩效评价管理机制，初步建立了较为完整的绩效评价指标体系，规范了工作程序，明确了分阶段工作任务，强化了预算绩效在预算编制、执行中的全过程管理。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年我局拟对就业专项资金进行绩效评价。</w:t>
      </w:r>
    </w:p>
    <w:p>
      <w:pPr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年国有资产占用情况说明。</w:t>
      </w:r>
      <w:r>
        <w:rPr>
          <w:rFonts w:ascii="仿宋_GB2312" w:hAnsi="宋体" w:eastAsia="仿宋_GB2312" w:cs="Courier New"/>
          <w:sz w:val="32"/>
          <w:szCs w:val="32"/>
        </w:rPr>
        <w:t>2020</w:t>
      </w:r>
      <w:r>
        <w:rPr>
          <w:rFonts w:hint="eastAsia" w:ascii="仿宋_GB2312" w:hAnsi="宋体" w:eastAsia="仿宋_GB2312" w:cs="Courier New"/>
          <w:sz w:val="32"/>
          <w:szCs w:val="32"/>
        </w:rPr>
        <w:t>年，我局共有固定资产</w:t>
      </w:r>
      <w:r>
        <w:rPr>
          <w:rFonts w:ascii="仿宋_GB2312" w:hAnsi="宋体" w:eastAsia="仿宋_GB2312" w:cs="Courier New"/>
          <w:sz w:val="32"/>
          <w:szCs w:val="32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万元，全部县机关事务管理局配备，资金记在机关事务管理局。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三、名词解释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（一）财政拨款收入：是指市县财政当年拨付的资金。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（二）事业收入：是指事业单位开展专业活动及辅助活动所取得的收入。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（三）其他收入：是指部门取得的除“财政拨款”、“事业收入”、“事业单位经营收入”等以外的收入。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（六）基本支出：是指为保障机构正常运转、完成日常工作任务所必需的开支，其内容包括人员经费和日常公用经费两部分。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（七）项目支出：是指在基本支出之外，为完成特定的行政工作任务或事业发展目标所发生的支出。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（八）一般公共服务（类）单位事务（款）：是指单位用于保障机构正常运行、开展单位业务等活动的支出。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、行政运行（项）：是指为保障单位各行政机构正常运转、完成日常工作任务安排的支出。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、一般行政管理事务（项）：是指单位机关及所属二级单位的项目支出。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、机关服务（项）：是指为单位机关提供后勤保障服务的机关服务局的支出。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、事业运行（项）：是指事业单位用于保障机构正常运转的基本支出。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“三公”经费：是指纳入县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588" w:right="1474" w:bottom="1361" w:left="1474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16441" w:type="dxa"/>
        <w:tblInd w:w="-5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6"/>
        <w:gridCol w:w="2166"/>
        <w:gridCol w:w="1185"/>
        <w:gridCol w:w="1361"/>
        <w:gridCol w:w="1129"/>
        <w:gridCol w:w="183"/>
        <w:gridCol w:w="991"/>
        <w:gridCol w:w="986"/>
        <w:gridCol w:w="170"/>
        <w:gridCol w:w="655"/>
        <w:gridCol w:w="874"/>
        <w:gridCol w:w="551"/>
        <w:gridCol w:w="974"/>
        <w:gridCol w:w="541"/>
        <w:gridCol w:w="699"/>
        <w:gridCol w:w="486"/>
        <w:gridCol w:w="659"/>
        <w:gridCol w:w="421"/>
        <w:gridCol w:w="759"/>
        <w:gridCol w:w="321"/>
        <w:gridCol w:w="9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441" w:type="dxa"/>
            <w:gridSpan w:val="21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441" w:type="dxa"/>
            <w:gridSpan w:val="21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  <w:t>2020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年部门收支总体情况表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98" w:type="dxa"/>
            <w:gridSpan w:val="4"/>
            <w:tcBorders>
              <w:bottom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单位名称：罗山县医疗保障局</w:t>
            </w:r>
          </w:p>
        </w:tc>
        <w:tc>
          <w:tcPr>
            <w:tcW w:w="1312" w:type="dxa"/>
            <w:gridSpan w:val="2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gridSpan w:val="2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1270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5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　额</w:t>
            </w:r>
          </w:p>
        </w:tc>
        <w:tc>
          <w:tcPr>
            <w:tcW w:w="24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1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用事业单位基金弥补收支差额</w:t>
            </w:r>
          </w:p>
        </w:tc>
        <w:tc>
          <w:tcPr>
            <w:tcW w:w="8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部门财政性资金结转</w:t>
            </w:r>
          </w:p>
        </w:tc>
        <w:tc>
          <w:tcPr>
            <w:tcW w:w="722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本年支出小计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5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中央专项转移支付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政府性基金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专户管理的教育收费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其他收入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5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11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bottom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3171379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3171379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3171379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38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3171379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、工资福利支出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3033495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3033495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3033495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8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纳入预算管理的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、商品服务支出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0" w:firstLine="200" w:firstLineChars="100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137884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0" w:firstLine="200" w:firstLineChars="100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137884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0" w:firstLine="200" w:firstLineChars="100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137884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8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专项收入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45911900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、对个人和家庭的补助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38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国有资产资源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有偿使用收入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45911900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45911900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45911900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38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其他一般公共预算收入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（一）一般性项目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中央专项转移支付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（二）专项资金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政府性基金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、基本建设支出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专户管理的教育收费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、事业发展专项支出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、经济发展支出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、债务项目支出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、其他各项支出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Calibri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459119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Calibri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45911900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Calibri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45911900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收入合计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49083279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支出合计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49083279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40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2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49083279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49083279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jc w:val="left"/>
        <w:rPr>
          <w:rFonts w:ascii="宋体" w:cs="宋体"/>
          <w:color w:val="000000"/>
          <w:sz w:val="20"/>
          <w:szCs w:val="20"/>
        </w:rPr>
        <w:sectPr>
          <w:pgSz w:w="16838" w:h="11906" w:orient="landscape"/>
          <w:pgMar w:top="283" w:right="720" w:bottom="283" w:left="720" w:header="851" w:footer="992" w:gutter="0"/>
          <w:pgNumType w:fmt="numberInDash"/>
          <w:cols w:space="0" w:num="1"/>
          <w:docGrid w:type="lines" w:linePitch="312" w:charSpace="0"/>
        </w:sectPr>
      </w:pPr>
    </w:p>
    <w:tbl>
      <w:tblPr>
        <w:tblStyle w:val="7"/>
        <w:tblW w:w="25966" w:type="dxa"/>
        <w:tblInd w:w="-5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"/>
        <w:gridCol w:w="476"/>
        <w:gridCol w:w="289"/>
        <w:gridCol w:w="4"/>
        <w:gridCol w:w="200"/>
        <w:gridCol w:w="79"/>
        <w:gridCol w:w="60"/>
        <w:gridCol w:w="189"/>
        <w:gridCol w:w="226"/>
        <w:gridCol w:w="94"/>
        <w:gridCol w:w="385"/>
        <w:gridCol w:w="605"/>
        <w:gridCol w:w="185"/>
        <w:gridCol w:w="80"/>
        <w:gridCol w:w="259"/>
        <w:gridCol w:w="1164"/>
        <w:gridCol w:w="63"/>
        <w:gridCol w:w="59"/>
        <w:gridCol w:w="665"/>
        <w:gridCol w:w="325"/>
        <w:gridCol w:w="364"/>
        <w:gridCol w:w="476"/>
        <w:gridCol w:w="350"/>
        <w:gridCol w:w="340"/>
        <w:gridCol w:w="364"/>
        <w:gridCol w:w="915"/>
        <w:gridCol w:w="326"/>
        <w:gridCol w:w="453"/>
        <w:gridCol w:w="54"/>
        <w:gridCol w:w="322"/>
        <w:gridCol w:w="46"/>
        <w:gridCol w:w="325"/>
        <w:gridCol w:w="229"/>
        <w:gridCol w:w="430"/>
        <w:gridCol w:w="215"/>
        <w:gridCol w:w="405"/>
        <w:gridCol w:w="361"/>
        <w:gridCol w:w="415"/>
        <w:gridCol w:w="94"/>
        <w:gridCol w:w="504"/>
        <w:gridCol w:w="111"/>
        <w:gridCol w:w="181"/>
        <w:gridCol w:w="314"/>
        <w:gridCol w:w="370"/>
        <w:gridCol w:w="274"/>
        <w:gridCol w:w="497"/>
        <w:gridCol w:w="723"/>
        <w:gridCol w:w="162"/>
        <w:gridCol w:w="90"/>
        <w:gridCol w:w="41"/>
        <w:gridCol w:w="235"/>
        <w:gridCol w:w="275"/>
        <w:gridCol w:w="240"/>
        <w:gridCol w:w="409"/>
        <w:gridCol w:w="206"/>
        <w:gridCol w:w="39"/>
        <w:gridCol w:w="94"/>
        <w:gridCol w:w="35"/>
        <w:gridCol w:w="22"/>
        <w:gridCol w:w="52"/>
        <w:gridCol w:w="42"/>
        <w:gridCol w:w="85"/>
        <w:gridCol w:w="126"/>
        <w:gridCol w:w="557"/>
        <w:gridCol w:w="94"/>
        <w:gridCol w:w="9"/>
        <w:gridCol w:w="48"/>
        <w:gridCol w:w="6"/>
        <w:gridCol w:w="88"/>
        <w:gridCol w:w="38"/>
        <w:gridCol w:w="730"/>
        <w:gridCol w:w="78"/>
        <w:gridCol w:w="15"/>
        <w:gridCol w:w="1"/>
        <w:gridCol w:w="57"/>
        <w:gridCol w:w="85"/>
        <w:gridCol w:w="9"/>
        <w:gridCol w:w="768"/>
        <w:gridCol w:w="52"/>
        <w:gridCol w:w="42"/>
        <w:gridCol w:w="57"/>
        <w:gridCol w:w="38"/>
        <w:gridCol w:w="56"/>
        <w:gridCol w:w="6"/>
        <w:gridCol w:w="662"/>
        <w:gridCol w:w="29"/>
        <w:gridCol w:w="117"/>
        <w:gridCol w:w="6"/>
        <w:gridCol w:w="46"/>
        <w:gridCol w:w="70"/>
        <w:gridCol w:w="967"/>
        <w:gridCol w:w="19"/>
        <w:gridCol w:w="90"/>
        <w:gridCol w:w="840"/>
        <w:gridCol w:w="1171"/>
        <w:gridCol w:w="860"/>
        <w:gridCol w:w="11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4017" w:type="dxa"/>
          <w:trHeight w:val="510" w:hRule="atLeast"/>
        </w:trPr>
        <w:tc>
          <w:tcPr>
            <w:tcW w:w="21949" w:type="dxa"/>
            <w:gridSpan w:val="9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  <w:t>2020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年部门收入总体情况表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2" w:type="dxa"/>
            <w:gridSpan w:val="21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单位名称：罗山县医疗保障局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32" w:type="dxa"/>
            <w:gridSpan w:val="20"/>
            <w:shd w:val="clear" w:color="auto" w:fill="FFFFFF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shd w:val="clear" w:color="auto" w:fill="FFFFFF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8"/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gridSpan w:val="27"/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4017" w:type="dxa"/>
          <w:trHeight w:val="500" w:hRule="atLeast"/>
        </w:trPr>
        <w:tc>
          <w:tcPr>
            <w:tcW w:w="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26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单位（科目名称）</w:t>
            </w:r>
          </w:p>
        </w:tc>
        <w:tc>
          <w:tcPr>
            <w:tcW w:w="11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495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6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中央专项转移支付</w:t>
            </w: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政府性基金</w:t>
            </w:r>
          </w:p>
        </w:tc>
        <w:tc>
          <w:tcPr>
            <w:tcW w:w="3764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专户管理的教育收费</w:t>
            </w:r>
          </w:p>
        </w:tc>
        <w:tc>
          <w:tcPr>
            <w:tcW w:w="96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事业收入（不含教育收费）</w:t>
            </w:r>
          </w:p>
        </w:tc>
        <w:tc>
          <w:tcPr>
            <w:tcW w:w="94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经营收入</w:t>
            </w:r>
          </w:p>
        </w:tc>
        <w:tc>
          <w:tcPr>
            <w:tcW w:w="1171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部门财政性资金结转</w:t>
            </w:r>
          </w:p>
        </w:tc>
        <w:tc>
          <w:tcPr>
            <w:tcW w:w="8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用事业单位基金弥补收支差额</w:t>
            </w:r>
          </w:p>
        </w:tc>
        <w:tc>
          <w:tcPr>
            <w:tcW w:w="114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其他收入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4017" w:type="dxa"/>
          <w:trHeight w:val="1337" w:hRule="atLeast"/>
        </w:trPr>
        <w:tc>
          <w:tcPr>
            <w:tcW w:w="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60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纳入预算管理的行政事业性收费</w:t>
            </w:r>
          </w:p>
        </w:tc>
        <w:tc>
          <w:tcPr>
            <w:tcW w:w="1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专项收入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20" w:lineRule="atLeas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国有资产资源有偿使用收入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其他一般公共预算收入</w:t>
            </w:r>
          </w:p>
        </w:tc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4017" w:type="dxa"/>
          <w:trHeight w:val="405" w:hRule="atLeast"/>
        </w:trPr>
        <w:tc>
          <w:tcPr>
            <w:tcW w:w="86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1608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2640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76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4017" w:type="dxa"/>
          <w:trHeight w:val="465" w:hRule="atLeast"/>
        </w:trPr>
        <w:tc>
          <w:tcPr>
            <w:tcW w:w="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49083279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3171379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45911900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4017" w:type="dxa"/>
          <w:trHeight w:val="465" w:hRule="atLeast"/>
        </w:trPr>
        <w:tc>
          <w:tcPr>
            <w:tcW w:w="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201001</w:t>
            </w:r>
          </w:p>
        </w:tc>
        <w:tc>
          <w:tcPr>
            <w:tcW w:w="2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罗山县医疗保障局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49083279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3171379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45911900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4017" w:type="dxa"/>
          <w:trHeight w:val="465" w:hRule="atLeast"/>
        </w:trPr>
        <w:tc>
          <w:tcPr>
            <w:tcW w:w="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社会保险经办机构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47037552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1125652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45911900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4017" w:type="dxa"/>
          <w:trHeight w:val="465" w:hRule="atLeast"/>
        </w:trPr>
        <w:tc>
          <w:tcPr>
            <w:tcW w:w="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1516776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1516776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4017" w:type="dxa"/>
          <w:trHeight w:val="465" w:hRule="atLeast"/>
        </w:trPr>
        <w:tc>
          <w:tcPr>
            <w:tcW w:w="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104868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104868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4017" w:type="dxa"/>
          <w:trHeight w:val="90" w:hRule="atLeast"/>
        </w:trPr>
        <w:tc>
          <w:tcPr>
            <w:tcW w:w="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医疗保障经办事务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88000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88000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4017" w:type="dxa"/>
          <w:trHeight w:val="465" w:hRule="atLeast"/>
        </w:trPr>
        <w:tc>
          <w:tcPr>
            <w:tcW w:w="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房公积金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336083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336083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4017" w:type="dxa"/>
          <w:trHeight w:val="465" w:hRule="atLeast"/>
        </w:trPr>
        <w:tc>
          <w:tcPr>
            <w:tcW w:w="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4017" w:type="dxa"/>
          <w:trHeight w:val="465" w:hRule="atLeast"/>
        </w:trPr>
        <w:tc>
          <w:tcPr>
            <w:tcW w:w="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4017" w:type="dxa"/>
          <w:trHeight w:val="465" w:hRule="atLeast"/>
        </w:trPr>
        <w:tc>
          <w:tcPr>
            <w:tcW w:w="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4017" w:type="dxa"/>
          <w:trHeight w:val="420" w:hRule="atLeast"/>
        </w:trPr>
        <w:tc>
          <w:tcPr>
            <w:tcW w:w="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4017" w:type="dxa"/>
          <w:trHeight w:val="360" w:hRule="atLeast"/>
        </w:trPr>
        <w:tc>
          <w:tcPr>
            <w:tcW w:w="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4017" w:type="dxa"/>
          <w:trHeight w:val="360" w:hRule="atLeast"/>
        </w:trPr>
        <w:tc>
          <w:tcPr>
            <w:tcW w:w="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63"/>
                <w:tab w:val="center" w:pos="802"/>
              </w:tabs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63"/>
                <w:tab w:val="center" w:pos="802"/>
              </w:tabs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3"/>
          <w:wBefore w:w="567" w:type="dxa"/>
          <w:wAfter w:w="9558" w:type="dxa"/>
          <w:trHeight w:val="510" w:hRule="atLeast"/>
        </w:trPr>
        <w:tc>
          <w:tcPr>
            <w:tcW w:w="821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6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7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3"/>
          <w:wBefore w:w="567" w:type="dxa"/>
          <w:wAfter w:w="9558" w:type="dxa"/>
          <w:trHeight w:val="435" w:hRule="atLeast"/>
        </w:trPr>
        <w:tc>
          <w:tcPr>
            <w:tcW w:w="15841" w:type="dxa"/>
            <w:gridSpan w:val="5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  <w:t>2020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年部门支出总体情况表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3"/>
          <w:wBefore w:w="567" w:type="dxa"/>
          <w:wAfter w:w="9558" w:type="dxa"/>
          <w:trHeight w:val="510" w:hRule="atLeast"/>
        </w:trPr>
        <w:tc>
          <w:tcPr>
            <w:tcW w:w="4606" w:type="dxa"/>
            <w:gridSpan w:val="17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单位名称：罗山县医疗保障局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7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3"/>
          <w:wBefore w:w="567" w:type="dxa"/>
          <w:wAfter w:w="9558" w:type="dxa"/>
          <w:trHeight w:val="510" w:hRule="atLeast"/>
        </w:trPr>
        <w:tc>
          <w:tcPr>
            <w:tcW w:w="572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247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单位（科目名称）</w:t>
            </w:r>
          </w:p>
        </w:tc>
        <w:tc>
          <w:tcPr>
            <w:tcW w:w="151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945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429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72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3"/>
          <w:wBefore w:w="567" w:type="dxa"/>
          <w:wAfter w:w="9558" w:type="dxa"/>
          <w:trHeight w:val="510" w:hRule="atLeast"/>
        </w:trPr>
        <w:tc>
          <w:tcPr>
            <w:tcW w:w="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1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商品服务支出</w:t>
            </w:r>
          </w:p>
        </w:tc>
        <w:tc>
          <w:tcPr>
            <w:tcW w:w="1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1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一般性项目</w:t>
            </w:r>
          </w:p>
        </w:tc>
        <w:tc>
          <w:tcPr>
            <w:tcW w:w="14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专项资金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3"/>
          <w:wBefore w:w="567" w:type="dxa"/>
          <w:wAfter w:w="9558" w:type="dxa"/>
          <w:trHeight w:val="405" w:hRule="atLeast"/>
        </w:trPr>
        <w:tc>
          <w:tcPr>
            <w:tcW w:w="57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6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6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2475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151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9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5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52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3"/>
          <w:wBefore w:w="567" w:type="dxa"/>
          <w:wAfter w:w="9558" w:type="dxa"/>
          <w:trHeight w:val="420" w:hRule="atLeast"/>
        </w:trPr>
        <w:tc>
          <w:tcPr>
            <w:tcW w:w="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49083279</w:t>
            </w:r>
          </w:p>
        </w:tc>
        <w:tc>
          <w:tcPr>
            <w:tcW w:w="194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3171379</w:t>
            </w:r>
          </w:p>
        </w:tc>
        <w:tc>
          <w:tcPr>
            <w:tcW w:w="1429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3033495</w:t>
            </w:r>
          </w:p>
        </w:tc>
        <w:tc>
          <w:tcPr>
            <w:tcW w:w="1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137884</w:t>
            </w:r>
          </w:p>
        </w:tc>
        <w:tc>
          <w:tcPr>
            <w:tcW w:w="1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45911900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45911900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3"/>
          <w:wBefore w:w="567" w:type="dxa"/>
          <w:wAfter w:w="9558" w:type="dxa"/>
          <w:trHeight w:val="420" w:hRule="atLeast"/>
        </w:trPr>
        <w:tc>
          <w:tcPr>
            <w:tcW w:w="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201001</w:t>
            </w:r>
          </w:p>
        </w:tc>
        <w:tc>
          <w:tcPr>
            <w:tcW w:w="2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罗山县医疗保障局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49083279</w:t>
            </w:r>
          </w:p>
        </w:tc>
        <w:tc>
          <w:tcPr>
            <w:tcW w:w="194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3171379</w:t>
            </w:r>
          </w:p>
        </w:tc>
        <w:tc>
          <w:tcPr>
            <w:tcW w:w="1429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3033495</w:t>
            </w:r>
          </w:p>
        </w:tc>
        <w:tc>
          <w:tcPr>
            <w:tcW w:w="1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137884</w:t>
            </w:r>
          </w:p>
        </w:tc>
        <w:tc>
          <w:tcPr>
            <w:tcW w:w="1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45911900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45911900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3"/>
          <w:wBefore w:w="567" w:type="dxa"/>
          <w:wAfter w:w="9558" w:type="dxa"/>
          <w:trHeight w:val="420" w:hRule="atLeast"/>
        </w:trPr>
        <w:tc>
          <w:tcPr>
            <w:tcW w:w="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社会保险经办机构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47037552</w:t>
            </w:r>
          </w:p>
        </w:tc>
        <w:tc>
          <w:tcPr>
            <w:tcW w:w="1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1125652</w:t>
            </w:r>
          </w:p>
        </w:tc>
        <w:tc>
          <w:tcPr>
            <w:tcW w:w="1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1075768</w:t>
            </w:r>
          </w:p>
        </w:tc>
        <w:tc>
          <w:tcPr>
            <w:tcW w:w="1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49884</w:t>
            </w:r>
          </w:p>
        </w:tc>
        <w:tc>
          <w:tcPr>
            <w:tcW w:w="1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45911900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45911900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3"/>
          <w:wBefore w:w="567" w:type="dxa"/>
          <w:wAfter w:w="9558" w:type="dxa"/>
          <w:trHeight w:val="420" w:hRule="atLeast"/>
        </w:trPr>
        <w:tc>
          <w:tcPr>
            <w:tcW w:w="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1516776</w:t>
            </w:r>
          </w:p>
        </w:tc>
        <w:tc>
          <w:tcPr>
            <w:tcW w:w="194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1516776</w:t>
            </w:r>
          </w:p>
        </w:tc>
        <w:tc>
          <w:tcPr>
            <w:tcW w:w="1429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1516776</w:t>
            </w:r>
          </w:p>
        </w:tc>
        <w:tc>
          <w:tcPr>
            <w:tcW w:w="1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3"/>
          <w:wBefore w:w="567" w:type="dxa"/>
          <w:wAfter w:w="9558" w:type="dxa"/>
          <w:trHeight w:val="675" w:hRule="atLeast"/>
        </w:trPr>
        <w:tc>
          <w:tcPr>
            <w:tcW w:w="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104868</w:t>
            </w:r>
          </w:p>
        </w:tc>
        <w:tc>
          <w:tcPr>
            <w:tcW w:w="194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104868</w:t>
            </w:r>
          </w:p>
        </w:tc>
        <w:tc>
          <w:tcPr>
            <w:tcW w:w="1429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104868</w:t>
            </w:r>
          </w:p>
        </w:tc>
        <w:tc>
          <w:tcPr>
            <w:tcW w:w="1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3"/>
          <w:wBefore w:w="567" w:type="dxa"/>
          <w:wAfter w:w="9558" w:type="dxa"/>
          <w:trHeight w:val="420" w:hRule="atLeast"/>
        </w:trPr>
        <w:tc>
          <w:tcPr>
            <w:tcW w:w="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医疗保障经办事务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88000</w:t>
            </w:r>
          </w:p>
        </w:tc>
        <w:tc>
          <w:tcPr>
            <w:tcW w:w="194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88000</w:t>
            </w:r>
          </w:p>
        </w:tc>
        <w:tc>
          <w:tcPr>
            <w:tcW w:w="1429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88000</w:t>
            </w:r>
          </w:p>
        </w:tc>
        <w:tc>
          <w:tcPr>
            <w:tcW w:w="1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ind w:right="10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3"/>
          <w:wBefore w:w="567" w:type="dxa"/>
          <w:wAfter w:w="9558" w:type="dxa"/>
          <w:trHeight w:val="420" w:hRule="atLeast"/>
        </w:trPr>
        <w:tc>
          <w:tcPr>
            <w:tcW w:w="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房公积金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336083</w:t>
            </w:r>
          </w:p>
        </w:tc>
        <w:tc>
          <w:tcPr>
            <w:tcW w:w="194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336083</w:t>
            </w:r>
          </w:p>
        </w:tc>
        <w:tc>
          <w:tcPr>
            <w:tcW w:w="1429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336083</w:t>
            </w:r>
          </w:p>
        </w:tc>
        <w:tc>
          <w:tcPr>
            <w:tcW w:w="1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3"/>
          <w:wBefore w:w="567" w:type="dxa"/>
          <w:wAfter w:w="9558" w:type="dxa"/>
          <w:trHeight w:val="420" w:hRule="atLeast"/>
        </w:trPr>
        <w:tc>
          <w:tcPr>
            <w:tcW w:w="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3"/>
          <w:wBefore w:w="567" w:type="dxa"/>
          <w:wAfter w:w="9558" w:type="dxa"/>
          <w:trHeight w:val="420" w:hRule="atLeast"/>
        </w:trPr>
        <w:tc>
          <w:tcPr>
            <w:tcW w:w="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3"/>
          <w:wBefore w:w="567" w:type="dxa"/>
          <w:wAfter w:w="9558" w:type="dxa"/>
          <w:trHeight w:val="360" w:hRule="atLeast"/>
        </w:trPr>
        <w:tc>
          <w:tcPr>
            <w:tcW w:w="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3"/>
          <w:wBefore w:w="567" w:type="dxa"/>
          <w:wAfter w:w="9558" w:type="dxa"/>
          <w:trHeight w:val="90" w:hRule="atLeast"/>
        </w:trPr>
        <w:tc>
          <w:tcPr>
            <w:tcW w:w="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94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29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ind w:right="10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3"/>
          <w:wBefore w:w="567" w:type="dxa"/>
          <w:wAfter w:w="9558" w:type="dxa"/>
          <w:trHeight w:val="375" w:hRule="atLeast"/>
        </w:trPr>
        <w:tc>
          <w:tcPr>
            <w:tcW w:w="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63"/>
                <w:tab w:val="center" w:pos="802"/>
              </w:tabs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94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63"/>
                <w:tab w:val="center" w:pos="802"/>
              </w:tabs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29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tabs>
                <w:tab w:val="left" w:pos="363"/>
                <w:tab w:val="center" w:pos="802"/>
              </w:tabs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ind w:right="10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tabs>
                <w:tab w:val="left" w:pos="363"/>
                <w:tab w:val="center" w:pos="802"/>
              </w:tabs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0"/>
          <w:wBefore w:w="567" w:type="dxa"/>
          <w:wAfter w:w="5215" w:type="dxa"/>
          <w:trHeight w:val="225" w:hRule="atLeast"/>
        </w:trPr>
        <w:tc>
          <w:tcPr>
            <w:tcW w:w="493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40"/>
                <w:szCs w:val="40"/>
              </w:rPr>
            </w:pPr>
          </w:p>
        </w:tc>
        <w:tc>
          <w:tcPr>
            <w:tcW w:w="3448" w:type="dxa"/>
            <w:gridSpan w:val="13"/>
            <w:vAlign w:val="center"/>
          </w:tcPr>
          <w:p>
            <w:pPr>
              <w:rPr>
                <w:rFonts w:ascii="宋体" w:cs="宋体"/>
                <w:color w:val="000000"/>
                <w:sz w:val="40"/>
                <w:szCs w:val="40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40"/>
                <w:szCs w:val="40"/>
              </w:rPr>
            </w:pPr>
          </w:p>
        </w:tc>
        <w:tc>
          <w:tcPr>
            <w:tcW w:w="3495" w:type="dxa"/>
            <w:gridSpan w:val="10"/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40"/>
                <w:szCs w:val="40"/>
              </w:rPr>
            </w:pPr>
          </w:p>
        </w:tc>
        <w:tc>
          <w:tcPr>
            <w:tcW w:w="2055" w:type="dxa"/>
            <w:gridSpan w:val="6"/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40"/>
                <w:szCs w:val="40"/>
              </w:rPr>
            </w:pPr>
          </w:p>
        </w:tc>
        <w:tc>
          <w:tcPr>
            <w:tcW w:w="1848" w:type="dxa"/>
            <w:gridSpan w:val="7"/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40"/>
                <w:szCs w:val="40"/>
              </w:rPr>
            </w:pPr>
          </w:p>
        </w:tc>
        <w:tc>
          <w:tcPr>
            <w:tcW w:w="1748" w:type="dxa"/>
            <w:gridSpan w:val="6"/>
            <w:vAlign w:val="center"/>
          </w:tcPr>
          <w:p>
            <w:pPr>
              <w:rPr>
                <w:rFonts w:ascii="宋体" w:cs="宋体"/>
                <w:color w:val="000000"/>
                <w:sz w:val="40"/>
                <w:szCs w:val="40"/>
              </w:rPr>
            </w:pPr>
          </w:p>
        </w:tc>
        <w:tc>
          <w:tcPr>
            <w:tcW w:w="1499" w:type="dxa"/>
            <w:gridSpan w:val="11"/>
            <w:vAlign w:val="center"/>
          </w:tcPr>
          <w:p>
            <w:pPr>
              <w:rPr>
                <w:rFonts w:ascii="宋体" w:cs="宋体"/>
                <w:color w:val="000000"/>
                <w:sz w:val="40"/>
                <w:szCs w:val="40"/>
              </w:rPr>
            </w:pPr>
          </w:p>
        </w:tc>
        <w:tc>
          <w:tcPr>
            <w:tcW w:w="966" w:type="dxa"/>
            <w:gridSpan w:val="8"/>
            <w:vAlign w:val="center"/>
          </w:tcPr>
          <w:p>
            <w:pPr>
              <w:rPr>
                <w:rFonts w:ascii="宋体" w:cs="宋体"/>
                <w:color w:val="000000"/>
                <w:sz w:val="40"/>
                <w:szCs w:val="40"/>
              </w:rPr>
            </w:pPr>
          </w:p>
        </w:tc>
        <w:tc>
          <w:tcPr>
            <w:tcW w:w="966" w:type="dxa"/>
            <w:gridSpan w:val="6"/>
            <w:vAlign w:val="center"/>
          </w:tcPr>
          <w:p>
            <w:pPr>
              <w:rPr>
                <w:rFonts w:ascii="宋体" w:cs="宋体"/>
                <w:color w:val="000000"/>
                <w:sz w:val="40"/>
                <w:szCs w:val="40"/>
              </w:rPr>
            </w:pPr>
          </w:p>
        </w:tc>
        <w:tc>
          <w:tcPr>
            <w:tcW w:w="966" w:type="dxa"/>
            <w:gridSpan w:val="6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0"/>
          <w:wBefore w:w="567" w:type="dxa"/>
          <w:wAfter w:w="5215" w:type="dxa"/>
          <w:trHeight w:val="450" w:hRule="atLeast"/>
        </w:trPr>
        <w:tc>
          <w:tcPr>
            <w:tcW w:w="20184" w:type="dxa"/>
            <w:gridSpan w:val="8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  <w:t>2020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年财政拨款收支总体情况表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0"/>
          <w:wBefore w:w="567" w:type="dxa"/>
          <w:wAfter w:w="5215" w:type="dxa"/>
          <w:trHeight w:val="210" w:hRule="atLeast"/>
        </w:trPr>
        <w:tc>
          <w:tcPr>
            <w:tcW w:w="8941" w:type="dxa"/>
            <w:gridSpan w:val="29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单位名称：罗山县医疗保障局                                                            表4</w:t>
            </w:r>
          </w:p>
        </w:tc>
        <w:tc>
          <w:tcPr>
            <w:tcW w:w="4228" w:type="dxa"/>
            <w:gridSpan w:val="14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1748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1499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966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966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966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87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1"/>
          <w:wAfter w:w="5332" w:type="dxa"/>
          <w:trHeight w:val="675" w:hRule="atLeast"/>
        </w:trPr>
        <w:tc>
          <w:tcPr>
            <w:tcW w:w="438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收入</w:t>
            </w: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支出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1"/>
          <w:wAfter w:w="5332" w:type="dxa"/>
          <w:trHeight w:val="300" w:hRule="atLeast"/>
        </w:trPr>
        <w:tc>
          <w:tcPr>
            <w:tcW w:w="2883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50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3006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74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32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本年支出小计</w:t>
            </w:r>
          </w:p>
        </w:tc>
        <w:tc>
          <w:tcPr>
            <w:tcW w:w="17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1"/>
          <w:wAfter w:w="5332" w:type="dxa"/>
          <w:trHeight w:val="300" w:hRule="atLeast"/>
        </w:trPr>
        <w:tc>
          <w:tcPr>
            <w:tcW w:w="2883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604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一般公共预算</w:t>
            </w:r>
          </w:p>
        </w:tc>
        <w:tc>
          <w:tcPr>
            <w:tcW w:w="89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政府性基金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5361" w:type="dxa"/>
          <w:trHeight w:val="900" w:hRule="atLeast"/>
        </w:trPr>
        <w:tc>
          <w:tcPr>
            <w:tcW w:w="28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财政拨款</w:t>
            </w:r>
          </w:p>
        </w:tc>
        <w:tc>
          <w:tcPr>
            <w:tcW w:w="416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缴入预算管理的行政事业性收费</w:t>
            </w: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专项收入</w:t>
            </w: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国有资产资源有偿使用收入</w:t>
            </w: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其他一般公共预算收入</w:t>
            </w:r>
          </w:p>
        </w:tc>
        <w:tc>
          <w:tcPr>
            <w:tcW w:w="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5361" w:type="dxa"/>
          <w:trHeight w:val="330" w:hRule="atLeast"/>
        </w:trPr>
        <w:tc>
          <w:tcPr>
            <w:tcW w:w="8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一般公共预算</w:t>
            </w:r>
          </w:p>
        </w:tc>
        <w:tc>
          <w:tcPr>
            <w:tcW w:w="20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财政拨款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3171379</w:t>
            </w:r>
          </w:p>
        </w:tc>
        <w:tc>
          <w:tcPr>
            <w:tcW w:w="3006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一、一般公共服务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3171379</w:t>
            </w: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3171379</w:t>
            </w: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3171379</w:t>
            </w:r>
          </w:p>
        </w:tc>
        <w:tc>
          <w:tcPr>
            <w:tcW w:w="416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5361" w:type="dxa"/>
          <w:trHeight w:val="315" w:hRule="atLeast"/>
        </w:trPr>
        <w:tc>
          <w:tcPr>
            <w:tcW w:w="8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纳入预算管理的行政事业性收费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二、外交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5361" w:type="dxa"/>
          <w:trHeight w:val="345" w:hRule="atLeast"/>
        </w:trPr>
        <w:tc>
          <w:tcPr>
            <w:tcW w:w="8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专项收入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45911900</w:t>
            </w: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三、国防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5361" w:type="dxa"/>
          <w:trHeight w:val="375" w:hRule="atLeast"/>
        </w:trPr>
        <w:tc>
          <w:tcPr>
            <w:tcW w:w="8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国有资产资源有偿使用收入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四、公共安全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5361" w:type="dxa"/>
          <w:trHeight w:val="360" w:hRule="atLeast"/>
        </w:trPr>
        <w:tc>
          <w:tcPr>
            <w:tcW w:w="8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其他一般公共预算收入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五、教育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5361" w:type="dxa"/>
          <w:trHeight w:val="300" w:hRule="atLeast"/>
        </w:trPr>
        <w:tc>
          <w:tcPr>
            <w:tcW w:w="28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政府性基金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六、科学技术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5361" w:type="dxa"/>
          <w:trHeight w:val="300" w:hRule="atLeast"/>
        </w:trPr>
        <w:tc>
          <w:tcPr>
            <w:tcW w:w="28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七、文化体育与传媒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5361" w:type="dxa"/>
          <w:trHeight w:val="908" w:hRule="atLeast"/>
        </w:trPr>
        <w:tc>
          <w:tcPr>
            <w:tcW w:w="28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八、社会保障和就业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45911900</w:t>
            </w: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45911900</w:t>
            </w: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45911900</w:t>
            </w:r>
          </w:p>
        </w:tc>
        <w:tc>
          <w:tcPr>
            <w:tcW w:w="416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5361" w:type="dxa"/>
          <w:trHeight w:val="300" w:hRule="atLeast"/>
        </w:trPr>
        <w:tc>
          <w:tcPr>
            <w:tcW w:w="28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九、社会保险基金支出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5361" w:type="dxa"/>
          <w:trHeight w:val="300" w:hRule="atLeast"/>
        </w:trPr>
        <w:tc>
          <w:tcPr>
            <w:tcW w:w="28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十、医疗卫生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20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20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20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9"/>
          <w:wAfter w:w="5209" w:type="dxa"/>
          <w:trHeight w:val="300" w:hRule="atLeast"/>
        </w:trPr>
        <w:tc>
          <w:tcPr>
            <w:tcW w:w="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十一、节能环保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5361" w:type="dxa"/>
          <w:trHeight w:val="300" w:hRule="atLeast"/>
        </w:trPr>
        <w:tc>
          <w:tcPr>
            <w:tcW w:w="28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十二、城乡社区事务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5361" w:type="dxa"/>
          <w:trHeight w:val="300" w:hRule="atLeast"/>
        </w:trPr>
        <w:tc>
          <w:tcPr>
            <w:tcW w:w="28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十三、农林水事务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5361" w:type="dxa"/>
          <w:trHeight w:val="300" w:hRule="atLeast"/>
        </w:trPr>
        <w:tc>
          <w:tcPr>
            <w:tcW w:w="28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十四、交通运输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5361" w:type="dxa"/>
          <w:trHeight w:val="300" w:hRule="atLeast"/>
        </w:trPr>
        <w:tc>
          <w:tcPr>
            <w:tcW w:w="28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十五、资源勘探电力信息等事务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5361" w:type="dxa"/>
          <w:trHeight w:val="300" w:hRule="atLeast"/>
        </w:trPr>
        <w:tc>
          <w:tcPr>
            <w:tcW w:w="28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十六、商业服务业等事务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十七、金融支出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02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十九、援助其他地区支出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02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二十、国土海洋气象等支出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02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二十一、住房保障支出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02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二十二、粮油物资储备支出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02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二十七、预备费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02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二十九、其他支出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02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4107" w:type="dxa"/>
          <w:trHeight w:val="300" w:hRule="atLeast"/>
        </w:trPr>
        <w:tc>
          <w:tcPr>
            <w:tcW w:w="28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三十、转移性支出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三十一、债务还本支出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02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三十二、债务付息支出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02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三十三、债务发行费用支出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02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4107" w:type="dxa"/>
          <w:trHeight w:val="300" w:hRule="atLeast"/>
        </w:trPr>
        <w:tc>
          <w:tcPr>
            <w:tcW w:w="28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收入合计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20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49083279</w:t>
            </w:r>
          </w:p>
        </w:tc>
        <w:tc>
          <w:tcPr>
            <w:tcW w:w="3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支出合计</w:t>
            </w:r>
          </w:p>
        </w:tc>
        <w:tc>
          <w:tcPr>
            <w:tcW w:w="1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49083279</w:t>
            </w:r>
          </w:p>
        </w:tc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49083279</w:t>
            </w: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20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49083279</w:t>
            </w:r>
          </w:p>
        </w:tc>
        <w:tc>
          <w:tcPr>
            <w:tcW w:w="426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149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40"/>
        <w:gridCol w:w="445"/>
        <w:gridCol w:w="605"/>
        <w:gridCol w:w="265"/>
        <w:gridCol w:w="780"/>
        <w:gridCol w:w="1755"/>
        <w:gridCol w:w="260"/>
        <w:gridCol w:w="1270"/>
        <w:gridCol w:w="1545"/>
        <w:gridCol w:w="1620"/>
        <w:gridCol w:w="1305"/>
        <w:gridCol w:w="870"/>
        <w:gridCol w:w="530"/>
        <w:gridCol w:w="340"/>
        <w:gridCol w:w="870"/>
        <w:gridCol w:w="499"/>
        <w:gridCol w:w="12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4975" w:type="dxa"/>
            <w:gridSpan w:val="18"/>
            <w:vAlign w:val="center"/>
          </w:tcPr>
          <w:p>
            <w:pPr>
              <w:widowControl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910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单位名称：罗山县医疗保障局</w:t>
            </w:r>
          </w:p>
        </w:tc>
        <w:tc>
          <w:tcPr>
            <w:tcW w:w="1270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20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单位（科目名称）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54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49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款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工资福利支出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商品服务支出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对个人和家庭的补助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一般性项目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专项资金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04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201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2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49083279</w:t>
            </w:r>
          </w:p>
        </w:tc>
        <w:tc>
          <w:tcPr>
            <w:tcW w:w="15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3171379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3033495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137884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45911900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45911900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201001</w:t>
            </w: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罗山县医疗保障局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49083279</w:t>
            </w:r>
          </w:p>
        </w:tc>
        <w:tc>
          <w:tcPr>
            <w:tcW w:w="15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3171379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3033495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137884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45911900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45911900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社会保险经办机构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47037552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1125652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1075768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49884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45911900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45911900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1516776</w:t>
            </w:r>
          </w:p>
        </w:tc>
        <w:tc>
          <w:tcPr>
            <w:tcW w:w="15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1516776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1516776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104868</w:t>
            </w:r>
          </w:p>
        </w:tc>
        <w:tc>
          <w:tcPr>
            <w:tcW w:w="15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104868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104868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医疗保障经办事务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88000</w:t>
            </w:r>
          </w:p>
        </w:tc>
        <w:tc>
          <w:tcPr>
            <w:tcW w:w="15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88000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88000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房公积金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336083</w:t>
            </w:r>
          </w:p>
        </w:tc>
        <w:tc>
          <w:tcPr>
            <w:tcW w:w="15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336083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336083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ind w:right="10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ind w:right="100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ind w:right="100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283" w:right="720" w:bottom="283" w:left="72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9810" w:type="dxa"/>
        <w:tblInd w:w="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050"/>
        <w:gridCol w:w="2535"/>
        <w:gridCol w:w="2205"/>
        <w:gridCol w:w="30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810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  <w:t>2020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年一般公共预算基本支出情况表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81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单位名称：罗山县医疗保障局                                                       表6      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5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一般公共预算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10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款</w:t>
            </w: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其中：财政拨款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3171379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3171379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工资福利支出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3033495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3033495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Style w:val="16"/>
              </w:rPr>
              <w:t>01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基本工资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1491341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1491341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Style w:val="16"/>
                <w:rFonts w:hAnsi="Calibri"/>
              </w:rPr>
              <w:t>0</w:t>
            </w:r>
            <w:r>
              <w:rPr>
                <w:rStyle w:val="16"/>
              </w:rPr>
              <w:t>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津贴补贴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549252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549252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Style w:val="16"/>
                <w:rFonts w:hAnsi="Calibri"/>
              </w:rPr>
              <w:t>0</w:t>
            </w:r>
            <w:r>
              <w:rPr>
                <w:rStyle w:val="16"/>
              </w:rPr>
              <w:t>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158848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158848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Style w:val="16"/>
                <w:rFonts w:hAnsi="Calibri"/>
              </w:rPr>
              <w:t>0</w:t>
            </w:r>
            <w:r>
              <w:rPr>
                <w:rStyle w:val="16"/>
              </w:rPr>
              <w:t>8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机关事业单位养老保险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306083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306083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Style w:val="16"/>
                <w:rFonts w:hAnsi="Calibri"/>
              </w:rPr>
              <w:t>0</w:t>
            </w:r>
            <w:r>
              <w:rPr>
                <w:rStyle w:val="16"/>
              </w:rPr>
              <w:t>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医疗保险缴费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157986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157986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336083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336083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其他工资福利支出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33902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33902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商品和服务支出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137884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137884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Style w:val="16"/>
                <w:rFonts w:hAnsi="Calibri"/>
              </w:rPr>
              <w:t>0</w:t>
            </w:r>
            <w:r>
              <w:rPr>
                <w:rStyle w:val="16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办公费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150000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公务车运行维护费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Style w:val="16"/>
                <w:rFonts w:hAnsi="Calibri"/>
              </w:rPr>
              <w:t>0</w:t>
            </w:r>
            <w:r>
              <w:rPr>
                <w:rStyle w:val="16"/>
              </w:rPr>
              <w:t>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Style w:val="16"/>
                <w:rFonts w:hAnsi="Calibri"/>
              </w:rPr>
              <w:t>0</w:t>
            </w:r>
            <w:r>
              <w:rPr>
                <w:rStyle w:val="16"/>
              </w:rPr>
              <w:t>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Style w:val="16"/>
                <w:rFonts w:hAnsi="Calibri"/>
              </w:rPr>
              <w:t>0</w:t>
            </w:r>
            <w:r>
              <w:rPr>
                <w:rStyle w:val="16"/>
              </w:rPr>
              <w:t>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邮电费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3000</w:t>
            </w:r>
          </w:p>
        </w:tc>
      </w:tr>
      <w:tr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手续费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186000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186000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维修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Style w:val="16"/>
                <w:rFonts w:hAnsi="Calibri"/>
              </w:rPr>
              <w:t>0</w:t>
            </w:r>
            <w:r>
              <w:rPr>
                <w:rStyle w:val="16"/>
              </w:rPr>
              <w:t>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印刷费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50000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培训费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50000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公务接待费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90000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工会经费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40000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福利费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360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360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办公设备购置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专用设备购置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其他商品和服务支出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Style w:val="16"/>
              </w:rPr>
              <w:t>03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对个人和家庭的补助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Style w:val="16"/>
                <w:rFonts w:hAnsi="Calibri"/>
              </w:rPr>
              <w:t>0</w:t>
            </w:r>
            <w:r>
              <w:rPr>
                <w:rStyle w:val="16"/>
              </w:rPr>
              <w:t>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医疗费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hAnsi="Calibri"/>
              </w:rPr>
            </w:pPr>
            <w:r>
              <w:rPr>
                <w:rStyle w:val="16"/>
              </w:rPr>
              <w:t>303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hAnsi="Calibri"/>
              </w:rPr>
            </w:pPr>
            <w:r>
              <w:rPr>
                <w:rStyle w:val="16"/>
              </w:rPr>
              <w:t>02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退休费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其他对个人和家庭的补助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9540" w:type="dxa"/>
        <w:tblInd w:w="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90"/>
        <w:gridCol w:w="52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90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5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  <w:t>2020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年一般公共预算“三公”经费支出情况表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2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单位名称：罗山县医疗保障局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单位：元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年“三公”经费预算数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共计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、因公出国（境）费用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、公务接待费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90000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、公务用车费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其中：（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）公务用车运行维护费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）公务用车购置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</w:trPr>
        <w:tc>
          <w:tcPr>
            <w:tcW w:w="954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注：按照党中央、国务院有关规定及部门预算管理有关规定，“三公”经费包括因公出国（境）费、公务用车购置及运行费和公务接待费。（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）因公出国（境）费，指单位工作人员公务出国（境）的住宿费、旅费、伙食补助费、杂费、培训费等支出。（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公务用车购置及运行费，指单位公务用车购置费及租用费、燃料费、维修费、过路过桥费、保险费、安全奖励费用等支出，公务用车指用于履行公务的机动车辆，包括领导干部专车、一般公务用车和执法执勤用车。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）公务接待费，指单位按规定开支的各类公务接待（含外宾接待）支出。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90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720" w:right="283" w:bottom="720" w:left="283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12704" w:type="dxa"/>
        <w:tblInd w:w="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585"/>
        <w:gridCol w:w="870"/>
        <w:gridCol w:w="780"/>
        <w:gridCol w:w="1754"/>
        <w:gridCol w:w="1530"/>
        <w:gridCol w:w="1305"/>
        <w:gridCol w:w="870"/>
        <w:gridCol w:w="870"/>
        <w:gridCol w:w="870"/>
        <w:gridCol w:w="870"/>
        <w:gridCol w:w="870"/>
        <w:gridCol w:w="8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704" w:type="dxa"/>
            <w:gridSpan w:val="1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  <w:t>2020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年政府性基金支出情况表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649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单位名称：罗山县医疗保障局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right"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1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单位（科目名称）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8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8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工资福利支出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商品服务支出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对个人和家庭的补助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一般性项目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专项资金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注：我单位没有政府性基金收入，也没有使用政府性基金安排的支出，故本表无数据；</w:t>
      </w:r>
    </w:p>
    <w:sectPr>
      <w:pgSz w:w="16838" w:h="11906" w:orient="landscape"/>
      <w:pgMar w:top="283" w:right="720" w:bottom="283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pT&#10;7NC2AQAAX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  <w:rPr>
                    <w:rFonts w:ascii="宋体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18 -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  <w:p>
                <w:pPr>
                  <w:rPr>
                    <w:rFonts w:ascii="宋体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39A9"/>
    <w:rsid w:val="00001719"/>
    <w:rsid w:val="00012E92"/>
    <w:rsid w:val="0002054A"/>
    <w:rsid w:val="00023602"/>
    <w:rsid w:val="000244FB"/>
    <w:rsid w:val="0003434E"/>
    <w:rsid w:val="00035C54"/>
    <w:rsid w:val="00054BDD"/>
    <w:rsid w:val="00056573"/>
    <w:rsid w:val="00057C99"/>
    <w:rsid w:val="0006481A"/>
    <w:rsid w:val="00067CB1"/>
    <w:rsid w:val="00096F1E"/>
    <w:rsid w:val="000D4C32"/>
    <w:rsid w:val="000E472E"/>
    <w:rsid w:val="000F1F88"/>
    <w:rsid w:val="001020BE"/>
    <w:rsid w:val="001072C6"/>
    <w:rsid w:val="00113F91"/>
    <w:rsid w:val="001262FB"/>
    <w:rsid w:val="001330BE"/>
    <w:rsid w:val="00145728"/>
    <w:rsid w:val="00156044"/>
    <w:rsid w:val="00165121"/>
    <w:rsid w:val="0017490F"/>
    <w:rsid w:val="00180C88"/>
    <w:rsid w:val="001930BE"/>
    <w:rsid w:val="00193A7A"/>
    <w:rsid w:val="00196EDA"/>
    <w:rsid w:val="001A3E89"/>
    <w:rsid w:val="001A5FCA"/>
    <w:rsid w:val="001A7E31"/>
    <w:rsid w:val="001B0186"/>
    <w:rsid w:val="001B0B95"/>
    <w:rsid w:val="001C179C"/>
    <w:rsid w:val="002212D1"/>
    <w:rsid w:val="00234202"/>
    <w:rsid w:val="00236652"/>
    <w:rsid w:val="00254584"/>
    <w:rsid w:val="00270AF5"/>
    <w:rsid w:val="00280D42"/>
    <w:rsid w:val="00287F5D"/>
    <w:rsid w:val="002A5212"/>
    <w:rsid w:val="002B180E"/>
    <w:rsid w:val="002D16C2"/>
    <w:rsid w:val="002D551C"/>
    <w:rsid w:val="002D7678"/>
    <w:rsid w:val="002E0549"/>
    <w:rsid w:val="002E10D5"/>
    <w:rsid w:val="002E44C4"/>
    <w:rsid w:val="002E5F56"/>
    <w:rsid w:val="002E625F"/>
    <w:rsid w:val="002F1098"/>
    <w:rsid w:val="002F50B1"/>
    <w:rsid w:val="00306DED"/>
    <w:rsid w:val="003112F5"/>
    <w:rsid w:val="003204E3"/>
    <w:rsid w:val="003303AD"/>
    <w:rsid w:val="00344E67"/>
    <w:rsid w:val="00355D73"/>
    <w:rsid w:val="003577B1"/>
    <w:rsid w:val="00376361"/>
    <w:rsid w:val="0039719A"/>
    <w:rsid w:val="003A708F"/>
    <w:rsid w:val="003D2DB6"/>
    <w:rsid w:val="003E63BA"/>
    <w:rsid w:val="003F1C2C"/>
    <w:rsid w:val="003F3DBC"/>
    <w:rsid w:val="00420EA3"/>
    <w:rsid w:val="00420F0F"/>
    <w:rsid w:val="00430ACC"/>
    <w:rsid w:val="00447E41"/>
    <w:rsid w:val="004516BA"/>
    <w:rsid w:val="00480938"/>
    <w:rsid w:val="004A1A7A"/>
    <w:rsid w:val="004A47DA"/>
    <w:rsid w:val="004A7709"/>
    <w:rsid w:val="004C4F6E"/>
    <w:rsid w:val="004D3AA4"/>
    <w:rsid w:val="004E46CF"/>
    <w:rsid w:val="004F6A01"/>
    <w:rsid w:val="00505550"/>
    <w:rsid w:val="00521294"/>
    <w:rsid w:val="00537C09"/>
    <w:rsid w:val="00554A6C"/>
    <w:rsid w:val="00567B97"/>
    <w:rsid w:val="00567C6A"/>
    <w:rsid w:val="00573B62"/>
    <w:rsid w:val="005C56A3"/>
    <w:rsid w:val="005E0512"/>
    <w:rsid w:val="005E6BF0"/>
    <w:rsid w:val="005F5B6B"/>
    <w:rsid w:val="00610662"/>
    <w:rsid w:val="00613118"/>
    <w:rsid w:val="006167CD"/>
    <w:rsid w:val="00623935"/>
    <w:rsid w:val="00626FF8"/>
    <w:rsid w:val="00636D14"/>
    <w:rsid w:val="00637665"/>
    <w:rsid w:val="00640FA2"/>
    <w:rsid w:val="006608F7"/>
    <w:rsid w:val="00673E3F"/>
    <w:rsid w:val="00675525"/>
    <w:rsid w:val="00675A5F"/>
    <w:rsid w:val="00676F77"/>
    <w:rsid w:val="00687FD9"/>
    <w:rsid w:val="006D355A"/>
    <w:rsid w:val="006D5E48"/>
    <w:rsid w:val="00707A3C"/>
    <w:rsid w:val="00775DD5"/>
    <w:rsid w:val="007831C4"/>
    <w:rsid w:val="00791B17"/>
    <w:rsid w:val="00795D2E"/>
    <w:rsid w:val="007C0E86"/>
    <w:rsid w:val="007E0F22"/>
    <w:rsid w:val="00817C09"/>
    <w:rsid w:val="00831235"/>
    <w:rsid w:val="00831FF9"/>
    <w:rsid w:val="0083350A"/>
    <w:rsid w:val="00837F19"/>
    <w:rsid w:val="008406E8"/>
    <w:rsid w:val="00854FD3"/>
    <w:rsid w:val="00856598"/>
    <w:rsid w:val="00875401"/>
    <w:rsid w:val="00875FF5"/>
    <w:rsid w:val="00894092"/>
    <w:rsid w:val="0089490B"/>
    <w:rsid w:val="008A2612"/>
    <w:rsid w:val="008A3F61"/>
    <w:rsid w:val="008B12F9"/>
    <w:rsid w:val="008C2349"/>
    <w:rsid w:val="008C6A36"/>
    <w:rsid w:val="008F4100"/>
    <w:rsid w:val="008F7DFA"/>
    <w:rsid w:val="00901ED6"/>
    <w:rsid w:val="00905173"/>
    <w:rsid w:val="00915620"/>
    <w:rsid w:val="009276E4"/>
    <w:rsid w:val="009306FB"/>
    <w:rsid w:val="009335EA"/>
    <w:rsid w:val="0093696B"/>
    <w:rsid w:val="00944E40"/>
    <w:rsid w:val="009670D0"/>
    <w:rsid w:val="009701A3"/>
    <w:rsid w:val="00976271"/>
    <w:rsid w:val="00976845"/>
    <w:rsid w:val="009800DF"/>
    <w:rsid w:val="00980BE9"/>
    <w:rsid w:val="009A44E0"/>
    <w:rsid w:val="009C22D9"/>
    <w:rsid w:val="009E3F46"/>
    <w:rsid w:val="009E7CAF"/>
    <w:rsid w:val="009F5588"/>
    <w:rsid w:val="009F5FE7"/>
    <w:rsid w:val="00A17B97"/>
    <w:rsid w:val="00A237ED"/>
    <w:rsid w:val="00A247D4"/>
    <w:rsid w:val="00A333FD"/>
    <w:rsid w:val="00A415BE"/>
    <w:rsid w:val="00A6277D"/>
    <w:rsid w:val="00A67FFC"/>
    <w:rsid w:val="00A7432F"/>
    <w:rsid w:val="00A869E2"/>
    <w:rsid w:val="00A96724"/>
    <w:rsid w:val="00A97DE0"/>
    <w:rsid w:val="00AD0C4D"/>
    <w:rsid w:val="00AD5B93"/>
    <w:rsid w:val="00AE6608"/>
    <w:rsid w:val="00B074A9"/>
    <w:rsid w:val="00B239A9"/>
    <w:rsid w:val="00B4062D"/>
    <w:rsid w:val="00B50956"/>
    <w:rsid w:val="00B61029"/>
    <w:rsid w:val="00B70506"/>
    <w:rsid w:val="00B93341"/>
    <w:rsid w:val="00BB3BCB"/>
    <w:rsid w:val="00BE0B6C"/>
    <w:rsid w:val="00BE633E"/>
    <w:rsid w:val="00BF283B"/>
    <w:rsid w:val="00BF5DD5"/>
    <w:rsid w:val="00BF7BF1"/>
    <w:rsid w:val="00C078C7"/>
    <w:rsid w:val="00C110ED"/>
    <w:rsid w:val="00C31787"/>
    <w:rsid w:val="00C401A1"/>
    <w:rsid w:val="00C44D7C"/>
    <w:rsid w:val="00C47E3A"/>
    <w:rsid w:val="00C5009C"/>
    <w:rsid w:val="00C53D47"/>
    <w:rsid w:val="00C65103"/>
    <w:rsid w:val="00C74D36"/>
    <w:rsid w:val="00C74D60"/>
    <w:rsid w:val="00C767DB"/>
    <w:rsid w:val="00C950F4"/>
    <w:rsid w:val="00C975E1"/>
    <w:rsid w:val="00CA51A2"/>
    <w:rsid w:val="00CB36B4"/>
    <w:rsid w:val="00CD1676"/>
    <w:rsid w:val="00CD3BD2"/>
    <w:rsid w:val="00CE6A7E"/>
    <w:rsid w:val="00CE710F"/>
    <w:rsid w:val="00CF4E5D"/>
    <w:rsid w:val="00CF66FC"/>
    <w:rsid w:val="00D036C7"/>
    <w:rsid w:val="00D072B2"/>
    <w:rsid w:val="00D13C7C"/>
    <w:rsid w:val="00D4211E"/>
    <w:rsid w:val="00D47B55"/>
    <w:rsid w:val="00D51B4C"/>
    <w:rsid w:val="00D532B3"/>
    <w:rsid w:val="00D75EE5"/>
    <w:rsid w:val="00DA1FDA"/>
    <w:rsid w:val="00DA7685"/>
    <w:rsid w:val="00DB0755"/>
    <w:rsid w:val="00DE5829"/>
    <w:rsid w:val="00DF4F5B"/>
    <w:rsid w:val="00E1443F"/>
    <w:rsid w:val="00E14B3F"/>
    <w:rsid w:val="00E16A8F"/>
    <w:rsid w:val="00E24DE1"/>
    <w:rsid w:val="00E2603E"/>
    <w:rsid w:val="00E442BD"/>
    <w:rsid w:val="00E51013"/>
    <w:rsid w:val="00E77EC7"/>
    <w:rsid w:val="00E86209"/>
    <w:rsid w:val="00E91259"/>
    <w:rsid w:val="00EB3B69"/>
    <w:rsid w:val="00EC02AC"/>
    <w:rsid w:val="00EC3EDB"/>
    <w:rsid w:val="00EC4395"/>
    <w:rsid w:val="00ED6593"/>
    <w:rsid w:val="00EE27E7"/>
    <w:rsid w:val="00EF7FE8"/>
    <w:rsid w:val="00F15602"/>
    <w:rsid w:val="00F161D8"/>
    <w:rsid w:val="00F16374"/>
    <w:rsid w:val="00F20D22"/>
    <w:rsid w:val="00F24D17"/>
    <w:rsid w:val="00F253C1"/>
    <w:rsid w:val="00F37CBA"/>
    <w:rsid w:val="00F822EB"/>
    <w:rsid w:val="00F9110A"/>
    <w:rsid w:val="00F9127F"/>
    <w:rsid w:val="00FA66D3"/>
    <w:rsid w:val="00FB4BA3"/>
    <w:rsid w:val="00FB5B43"/>
    <w:rsid w:val="00FF59CD"/>
    <w:rsid w:val="02307331"/>
    <w:rsid w:val="02325913"/>
    <w:rsid w:val="02FB3DC2"/>
    <w:rsid w:val="03C53B2C"/>
    <w:rsid w:val="047450D5"/>
    <w:rsid w:val="05583B2E"/>
    <w:rsid w:val="059D09B0"/>
    <w:rsid w:val="05DC7CBC"/>
    <w:rsid w:val="05E040CC"/>
    <w:rsid w:val="05E6317D"/>
    <w:rsid w:val="064B3CFD"/>
    <w:rsid w:val="06591635"/>
    <w:rsid w:val="06841638"/>
    <w:rsid w:val="070B606B"/>
    <w:rsid w:val="07E52FFE"/>
    <w:rsid w:val="080C21AE"/>
    <w:rsid w:val="087E7BCC"/>
    <w:rsid w:val="09216E05"/>
    <w:rsid w:val="0ACB606D"/>
    <w:rsid w:val="0BA1061C"/>
    <w:rsid w:val="0E023D2D"/>
    <w:rsid w:val="0E3725C8"/>
    <w:rsid w:val="101E4C15"/>
    <w:rsid w:val="103B76D3"/>
    <w:rsid w:val="10E559ED"/>
    <w:rsid w:val="11455C9C"/>
    <w:rsid w:val="11501B22"/>
    <w:rsid w:val="11916C97"/>
    <w:rsid w:val="120518FF"/>
    <w:rsid w:val="12425B10"/>
    <w:rsid w:val="12FF6A44"/>
    <w:rsid w:val="139645F1"/>
    <w:rsid w:val="141B0FC4"/>
    <w:rsid w:val="14891385"/>
    <w:rsid w:val="152A0114"/>
    <w:rsid w:val="15510748"/>
    <w:rsid w:val="159A5DEA"/>
    <w:rsid w:val="16A66EEB"/>
    <w:rsid w:val="17AC745F"/>
    <w:rsid w:val="180A567E"/>
    <w:rsid w:val="18B22FBB"/>
    <w:rsid w:val="19195560"/>
    <w:rsid w:val="1A0D6F22"/>
    <w:rsid w:val="1A2033C6"/>
    <w:rsid w:val="1AFE1310"/>
    <w:rsid w:val="1BD2351D"/>
    <w:rsid w:val="1BD355A4"/>
    <w:rsid w:val="1C362472"/>
    <w:rsid w:val="1D0D32D7"/>
    <w:rsid w:val="1D1703F7"/>
    <w:rsid w:val="1D5A10E2"/>
    <w:rsid w:val="1E2B2187"/>
    <w:rsid w:val="20390044"/>
    <w:rsid w:val="2113505A"/>
    <w:rsid w:val="21630159"/>
    <w:rsid w:val="223D3D4E"/>
    <w:rsid w:val="23430D4A"/>
    <w:rsid w:val="256A437F"/>
    <w:rsid w:val="258F188A"/>
    <w:rsid w:val="259E4966"/>
    <w:rsid w:val="25DB10BB"/>
    <w:rsid w:val="26E00A1F"/>
    <w:rsid w:val="27CD267F"/>
    <w:rsid w:val="2826606D"/>
    <w:rsid w:val="282D115B"/>
    <w:rsid w:val="289712F4"/>
    <w:rsid w:val="2AD97F78"/>
    <w:rsid w:val="2C842EC0"/>
    <w:rsid w:val="2D0E1BF3"/>
    <w:rsid w:val="2D1814C8"/>
    <w:rsid w:val="2E17254C"/>
    <w:rsid w:val="2F8B1237"/>
    <w:rsid w:val="31373042"/>
    <w:rsid w:val="32542198"/>
    <w:rsid w:val="327264AD"/>
    <w:rsid w:val="32C276BC"/>
    <w:rsid w:val="331E2808"/>
    <w:rsid w:val="340C77E3"/>
    <w:rsid w:val="34312259"/>
    <w:rsid w:val="34C41405"/>
    <w:rsid w:val="356275EB"/>
    <w:rsid w:val="36155D3D"/>
    <w:rsid w:val="3688114B"/>
    <w:rsid w:val="37E11094"/>
    <w:rsid w:val="37EF42AD"/>
    <w:rsid w:val="39FD4A3E"/>
    <w:rsid w:val="3A3F5EFA"/>
    <w:rsid w:val="3A4C6A7B"/>
    <w:rsid w:val="3A9B578F"/>
    <w:rsid w:val="3D390014"/>
    <w:rsid w:val="3F401894"/>
    <w:rsid w:val="406957AF"/>
    <w:rsid w:val="40C869EC"/>
    <w:rsid w:val="40CF79AC"/>
    <w:rsid w:val="419A2269"/>
    <w:rsid w:val="41CE58B2"/>
    <w:rsid w:val="423716C9"/>
    <w:rsid w:val="42AA3910"/>
    <w:rsid w:val="43894B87"/>
    <w:rsid w:val="43C00FA8"/>
    <w:rsid w:val="43F23D23"/>
    <w:rsid w:val="44340463"/>
    <w:rsid w:val="449C05FF"/>
    <w:rsid w:val="46CA7662"/>
    <w:rsid w:val="46DC67EF"/>
    <w:rsid w:val="470068C0"/>
    <w:rsid w:val="47C159B7"/>
    <w:rsid w:val="4826608A"/>
    <w:rsid w:val="48836F43"/>
    <w:rsid w:val="48947B55"/>
    <w:rsid w:val="48DB1F24"/>
    <w:rsid w:val="49BE6481"/>
    <w:rsid w:val="4A096DE1"/>
    <w:rsid w:val="4BE207DB"/>
    <w:rsid w:val="4BF04C1F"/>
    <w:rsid w:val="4CDD6D02"/>
    <w:rsid w:val="4CF734F6"/>
    <w:rsid w:val="4DDA5DB6"/>
    <w:rsid w:val="4FF140ED"/>
    <w:rsid w:val="50D75C46"/>
    <w:rsid w:val="51187270"/>
    <w:rsid w:val="5189030A"/>
    <w:rsid w:val="523B51D4"/>
    <w:rsid w:val="53526261"/>
    <w:rsid w:val="53F241EF"/>
    <w:rsid w:val="54613D45"/>
    <w:rsid w:val="5628503E"/>
    <w:rsid w:val="58E16E2F"/>
    <w:rsid w:val="59486812"/>
    <w:rsid w:val="5A1F23B4"/>
    <w:rsid w:val="5B2C0AE0"/>
    <w:rsid w:val="5B742129"/>
    <w:rsid w:val="5E8E227C"/>
    <w:rsid w:val="5EE6099D"/>
    <w:rsid w:val="5F7A5BEB"/>
    <w:rsid w:val="5FAB7873"/>
    <w:rsid w:val="5FB30280"/>
    <w:rsid w:val="5FF17E97"/>
    <w:rsid w:val="60F32D24"/>
    <w:rsid w:val="610D0B4F"/>
    <w:rsid w:val="61D63AF8"/>
    <w:rsid w:val="622E169D"/>
    <w:rsid w:val="626F1AF3"/>
    <w:rsid w:val="64892230"/>
    <w:rsid w:val="649D5091"/>
    <w:rsid w:val="64EB74D6"/>
    <w:rsid w:val="650416A0"/>
    <w:rsid w:val="65497870"/>
    <w:rsid w:val="68BE3207"/>
    <w:rsid w:val="690555D9"/>
    <w:rsid w:val="6AB57BA1"/>
    <w:rsid w:val="6AEC5135"/>
    <w:rsid w:val="6B2A711F"/>
    <w:rsid w:val="6B7511D8"/>
    <w:rsid w:val="6BB24C68"/>
    <w:rsid w:val="6BDE6168"/>
    <w:rsid w:val="6C172C07"/>
    <w:rsid w:val="6C333644"/>
    <w:rsid w:val="6C597394"/>
    <w:rsid w:val="6EC63D6E"/>
    <w:rsid w:val="6ECE41DF"/>
    <w:rsid w:val="6F557EC3"/>
    <w:rsid w:val="6F9F5789"/>
    <w:rsid w:val="6FE160DC"/>
    <w:rsid w:val="70CA00DB"/>
    <w:rsid w:val="71091110"/>
    <w:rsid w:val="71EF27F8"/>
    <w:rsid w:val="729C3743"/>
    <w:rsid w:val="73DD740E"/>
    <w:rsid w:val="75712415"/>
    <w:rsid w:val="7595138A"/>
    <w:rsid w:val="75AA3A3D"/>
    <w:rsid w:val="75F81415"/>
    <w:rsid w:val="7615540F"/>
    <w:rsid w:val="76A35348"/>
    <w:rsid w:val="76D63B40"/>
    <w:rsid w:val="76FC649F"/>
    <w:rsid w:val="773056DF"/>
    <w:rsid w:val="77A73FF1"/>
    <w:rsid w:val="77FD5F77"/>
    <w:rsid w:val="78157ED1"/>
    <w:rsid w:val="78705FBC"/>
    <w:rsid w:val="79AB36E0"/>
    <w:rsid w:val="79DE7B5A"/>
    <w:rsid w:val="7AF87AF0"/>
    <w:rsid w:val="7BAD4F7A"/>
    <w:rsid w:val="7C1B2405"/>
    <w:rsid w:val="7D991B0C"/>
    <w:rsid w:val="7ECD46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autoSpaceDE w:val="0"/>
      <w:autoSpaceDN w:val="0"/>
      <w:adjustRightInd w:val="0"/>
      <w:ind w:left="761"/>
      <w:jc w:val="left"/>
    </w:pPr>
    <w:rPr>
      <w:rFonts w:ascii="仿宋_GB2312" w:hAnsi="Times New Roman" w:eastAsia="仿宋_GB2312"/>
      <w:kern w:val="0"/>
      <w:sz w:val="32"/>
      <w:szCs w:val="32"/>
    </w:r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sz w:val="24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 Char1"/>
    <w:basedOn w:val="9"/>
    <w:link w:val="2"/>
    <w:semiHidden/>
    <w:qFormat/>
    <w:locked/>
    <w:uiPriority w:val="99"/>
    <w:rPr>
      <w:rFonts w:cs="Times New Roman"/>
    </w:rPr>
  </w:style>
  <w:style w:type="character" w:customStyle="1" w:styleId="11">
    <w:name w:val="批注框文本 Char"/>
    <w:basedOn w:val="9"/>
    <w:link w:val="3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正文文本 Char"/>
    <w:qFormat/>
    <w:uiPriority w:val="99"/>
    <w:rPr>
      <w:rFonts w:ascii="仿宋_GB2312" w:eastAsia="仿宋_GB2312"/>
      <w:sz w:val="32"/>
    </w:rPr>
  </w:style>
  <w:style w:type="character" w:customStyle="1" w:styleId="16">
    <w:name w:val="font21"/>
    <w:basedOn w:val="9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20</Pages>
  <Words>1454</Words>
  <Characters>8289</Characters>
  <Lines>69</Lines>
  <Paragraphs>19</Paragraphs>
  <TotalTime>8</TotalTime>
  <ScaleCrop>false</ScaleCrop>
  <LinksUpToDate>false</LinksUpToDate>
  <CharactersWithSpaces>9724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2021-06-18T00:20:00Z</dcterms:created>
  <dc:creator>dell</dc:creator>
  <cp:lastModifiedBy>Administrator</cp:lastModifiedBy>
  <cp:lastPrinted>2021-06-18T01:20:42Z</cp:lastPrinted>
  <dcterms:modified xsi:type="dcterms:W3CDTF">2021-06-18T01:53:13Z</dcterms:modified>
  <dc:title>罗山县医疗保障局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88E4DAA9AD8A45B287662D587E76983B</vt:lpwstr>
  </property>
</Properties>
</file>