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eastAsia="zh-CN"/>
        </w:rPr>
        <w:t>遵照安全生产守则</w:t>
      </w:r>
      <w:r>
        <w:rPr>
          <w:rFonts w:hint="eastAsia" w:asciiTheme="majorEastAsia" w:hAnsiTheme="majorEastAsia" w:eastAsiaTheme="majorEastAsia" w:cstheme="majorEastAsia"/>
          <w:b/>
          <w:bCs/>
          <w:sz w:val="44"/>
          <w:szCs w:val="44"/>
          <w:lang w:val="en-US" w:eastAsia="zh-CN"/>
        </w:rPr>
        <w:t xml:space="preserve">  做好应急救援演练</w:t>
      </w:r>
    </w:p>
    <w:p>
      <w:pPr>
        <w:ind w:firstLine="600" w:firstLineChars="200"/>
        <w:rPr>
          <w:rFonts w:hint="eastAsia"/>
          <w:sz w:val="30"/>
          <w:szCs w:val="30"/>
          <w:lang w:eastAsia="zh-CN"/>
        </w:rPr>
      </w:pPr>
      <w:r>
        <w:rPr>
          <w:rFonts w:hint="eastAsia"/>
          <w:sz w:val="30"/>
          <w:szCs w:val="30"/>
          <w:lang w:eastAsia="zh-CN"/>
        </w:rPr>
        <w:t>按照信阳安全生产守则要求，县社主要领导安排县社安全生产工作领导小组组织安全生产应急救援演练。对本单位正在施工人员进行安全教育和督促检查，针对高空作业安全隐患进行排查，排查出三类安全隐患。有针对性的进行应急救援演练。要求施工人员系好安全绳、穿好防滑鞋，脚手架搭设要牢固可靠，彩钢瓦屋面夜间有露水、早上露水未干不能施工。严格落实各项安全防护措施。制定相应的应急救援预案，确保施工安全。</w:t>
      </w:r>
    </w:p>
    <w:p>
      <w:pPr>
        <w:jc w:val="center"/>
        <w:rPr>
          <w:rFonts w:hint="eastAsia"/>
          <w:sz w:val="30"/>
          <w:szCs w:val="30"/>
          <w:lang w:eastAsia="zh-CN"/>
        </w:rPr>
      </w:pPr>
      <w:r>
        <w:rPr>
          <w:rFonts w:hint="eastAsia"/>
          <w:sz w:val="30"/>
          <w:szCs w:val="30"/>
          <w:lang w:eastAsia="zh-CN"/>
        </w:rPr>
        <w:drawing>
          <wp:inline distT="0" distB="0" distL="114300" distR="114300">
            <wp:extent cx="5266690" cy="3950335"/>
            <wp:effectExtent l="0" t="0" r="10160" b="12065"/>
            <wp:docPr id="1" name="图片 1" descr="屋面施工检查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屋面施工检查 (4)"/>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jc w:val="center"/>
        <w:rPr>
          <w:rFonts w:hint="eastAsia"/>
          <w:sz w:val="30"/>
          <w:szCs w:val="30"/>
          <w:lang w:eastAsia="zh-CN"/>
        </w:rPr>
      </w:pPr>
    </w:p>
    <w:p>
      <w:pPr>
        <w:ind w:firstLine="600" w:firstLineChars="200"/>
        <w:rPr>
          <w:rFonts w:hint="eastAsia"/>
          <w:sz w:val="30"/>
          <w:szCs w:val="30"/>
          <w:lang w:eastAsia="zh-CN"/>
        </w:rPr>
      </w:pP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848A8"/>
    <w:rsid w:val="01B341B9"/>
    <w:rsid w:val="07416268"/>
    <w:rsid w:val="09DD4D45"/>
    <w:rsid w:val="15ED634E"/>
    <w:rsid w:val="16D84D99"/>
    <w:rsid w:val="1E3547FF"/>
    <w:rsid w:val="234B4CF9"/>
    <w:rsid w:val="24E86DAB"/>
    <w:rsid w:val="307F60EA"/>
    <w:rsid w:val="35BA4D76"/>
    <w:rsid w:val="38A848A8"/>
    <w:rsid w:val="3B4B02CE"/>
    <w:rsid w:val="3CD1562B"/>
    <w:rsid w:val="41077EA5"/>
    <w:rsid w:val="426637F1"/>
    <w:rsid w:val="5D591631"/>
    <w:rsid w:val="6B3D4340"/>
    <w:rsid w:val="7CE90E29"/>
    <w:rsid w:val="7EC23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2021-10-26T01:51:00Z</dcterms:created>
  <dc:creator>Administrator</dc:creator>
  <cp:lastModifiedBy>徐正威</cp:lastModifiedBy>
  <cp:lastPrinted>2021-10-28T08:27:46Z</cp:lastPrinted>
  <dcterms:modified xsi:type="dcterms:W3CDTF">2021-10-28T08:44:21Z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88A390417E284F55B3682DBBFC507147</vt:lpwstr>
  </property>
</Properties>
</file>