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6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0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2022-12-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信阳市汉淮矿业有限公司绿色矿山修复治理</w:t>
            </w:r>
            <w:r>
              <w:rPr>
                <w:color w:val="000000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申请人（单位）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信阳市汉淮矿业有限公司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信阳市罗山县石材专业园区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邮编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王恩豹</w:t>
            </w:r>
            <w:r>
              <w:rPr>
                <w:rFonts w:hint="eastAsia"/>
                <w:sz w:val="24"/>
                <w:lang w:val="en-US" w:eastAsia="zh-CN"/>
              </w:rPr>
              <w:t>15939734825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公示期</w:t>
            </w:r>
          </w:p>
        </w:tc>
        <w:tc>
          <w:tcPr>
            <w:tcW w:w="5694" w:type="dxa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2022-1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----2022-1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6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环评报告</w:t>
            </w:r>
          </w:p>
        </w:tc>
        <w:tc>
          <w:tcPr>
            <w:tcW w:w="5694" w:type="dxa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color w:val="000000"/>
                <w:sz w:val="24"/>
                <w:lang w:val="en-US" w:eastAsia="zh-CN"/>
              </w:rPr>
              <w:t>信阳市汉淮矿业有限公司绿色矿山修复治理</w:t>
            </w:r>
            <w:r>
              <w:rPr>
                <w:color w:val="000000"/>
                <w:sz w:val="24"/>
              </w:rPr>
              <w:t>项目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环评报告表</w:t>
            </w:r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0231988"/>
    <w:rsid w:val="00231988"/>
    <w:rsid w:val="1D0B7BAC"/>
    <w:rsid w:val="262E2E7C"/>
    <w:rsid w:val="344A7D00"/>
    <w:rsid w:val="38271EAD"/>
    <w:rsid w:val="3FA51AEF"/>
    <w:rsid w:val="3FE95865"/>
    <w:rsid w:val="404C4BFE"/>
    <w:rsid w:val="5AED4ED7"/>
    <w:rsid w:val="603F21E3"/>
    <w:rsid w:val="63366D64"/>
    <w:rsid w:val="640F0BB9"/>
    <w:rsid w:val="73BC418E"/>
    <w:rsid w:val="7A32172C"/>
    <w:rsid w:val="7C4D63A7"/>
    <w:rsid w:val="7D7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outlineLvl w:val="1"/>
    </w:pPr>
    <w:rPr>
      <w:rFonts w:ascii="宋体" w:hAnsi="宋体"/>
      <w:b/>
      <w:sz w:val="28"/>
      <w:szCs w:val="5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167</Characters>
  <Lines>0</Lines>
  <Paragraphs>0</Paragraphs>
  <TotalTime>0</TotalTime>
  <ScaleCrop>false</ScaleCrop>
  <LinksUpToDate>false</LinksUpToDate>
  <CharactersWithSpaces>167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2019-09-18T03:10:00Z</dcterms:created>
  <dc:creator>zz</dc:creator>
  <cp:lastModifiedBy>正豪</cp:lastModifiedBy>
  <dcterms:modified xsi:type="dcterms:W3CDTF">2022-12-31T10:21:39Z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B7952A0FE7E34CC182DBF28FF8404457</vt:lpwstr>
  </property>
</Properties>
</file>