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简体" w:hAnsi="宋体" w:eastAsia="方正大标宋简体"/>
          <w:sz w:val="44"/>
          <w:szCs w:val="44"/>
        </w:rPr>
      </w:pPr>
      <w:r>
        <w:rPr>
          <w:rFonts w:hint="eastAsia" w:ascii="方正大标宋简体" w:hAnsi="宋体" w:eastAsia="方正大标宋简体"/>
          <w:sz w:val="44"/>
          <w:szCs w:val="44"/>
          <w:lang w:eastAsia="zh-CN"/>
        </w:rPr>
        <w:t>2023</w:t>
      </w:r>
      <w:r>
        <w:rPr>
          <w:rFonts w:hint="eastAsia" w:ascii="方正大标宋简体" w:hAnsi="宋体" w:eastAsia="方正大标宋简体"/>
          <w:sz w:val="44"/>
          <w:szCs w:val="44"/>
        </w:rPr>
        <w:t>年度</w:t>
      </w:r>
      <w:r>
        <w:rPr>
          <w:rFonts w:hint="eastAsia" w:ascii="方正大标宋简体" w:hAnsi="宋体" w:eastAsia="方正大标宋简体"/>
          <w:sz w:val="44"/>
          <w:szCs w:val="44"/>
          <w:lang w:eastAsia="zh-CN"/>
        </w:rPr>
        <w:t>罗山县粮油检测中心</w:t>
      </w:r>
      <w:r>
        <w:rPr>
          <w:rFonts w:hint="eastAsia" w:ascii="方正大标宋简体" w:hAnsi="宋体" w:eastAsia="方正大标宋简体"/>
          <w:sz w:val="44"/>
          <w:szCs w:val="44"/>
        </w:rPr>
        <w:t>部门预</w:t>
      </w:r>
      <w:r>
        <w:rPr>
          <w:rFonts w:hint="eastAsia" w:ascii="方正大标宋简体" w:hAnsi="宋体" w:eastAsia="方正大标宋简体"/>
          <w:sz w:val="44"/>
          <w:szCs w:val="44"/>
          <w:lang w:val="en-US" w:eastAsia="zh-CN"/>
        </w:rPr>
        <w:t xml:space="preserve">        </w:t>
      </w:r>
      <w:r>
        <w:rPr>
          <w:rFonts w:hint="eastAsia" w:ascii="方正大标宋简体" w:hAnsi="宋体" w:eastAsia="方正大标宋简体"/>
          <w:sz w:val="44"/>
          <w:szCs w:val="44"/>
        </w:rPr>
        <w:t>算</w:t>
      </w:r>
    </w:p>
    <w:p>
      <w:pPr>
        <w:rPr>
          <w:rFonts w:ascii="宋体" w:hAnsi="宋体" w:eastAsia="宋体"/>
          <w:sz w:val="32"/>
          <w:szCs w:val="32"/>
        </w:rPr>
      </w:pPr>
    </w:p>
    <w:p>
      <w:pPr>
        <w:jc w:val="center"/>
        <w:rPr>
          <w:rFonts w:hint="eastAsia" w:ascii="方正大标宋简体" w:hAnsi="宋体" w:eastAsia="方正大标宋简体"/>
          <w:sz w:val="44"/>
          <w:szCs w:val="44"/>
        </w:rPr>
      </w:pPr>
      <w:r>
        <w:rPr>
          <w:rFonts w:hint="eastAsia" w:ascii="方正大标宋简体" w:hAnsi="宋体" w:eastAsia="方正大标宋简体"/>
          <w:sz w:val="44"/>
          <w:szCs w:val="44"/>
        </w:rPr>
        <w:t>目 录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第一部分</w:t>
      </w:r>
      <w:r>
        <w:rPr>
          <w:rFonts w:ascii="黑体" w:hAnsi="黑体" w:eastAsia="黑体"/>
          <w:sz w:val="32"/>
          <w:szCs w:val="32"/>
        </w:rPr>
        <w:t xml:space="preserve">   </w:t>
      </w:r>
      <w:r>
        <w:rPr>
          <w:rFonts w:hint="eastAsia" w:ascii="黑体" w:hAnsi="黑体" w:eastAsia="黑体"/>
          <w:sz w:val="32"/>
          <w:szCs w:val="32"/>
          <w:lang w:eastAsia="zh-CN"/>
        </w:rPr>
        <w:t>罗山县粮油检测中心</w:t>
      </w:r>
      <w:r>
        <w:rPr>
          <w:rFonts w:ascii="黑体" w:hAnsi="黑体" w:eastAsia="黑体"/>
          <w:sz w:val="32"/>
          <w:szCs w:val="32"/>
        </w:rPr>
        <w:t xml:space="preserve">概况 </w:t>
      </w:r>
    </w:p>
    <w:p>
      <w:pPr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一、主要职能</w:t>
      </w:r>
    </w:p>
    <w:p>
      <w:pPr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二、部门预算单位构成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第二部分</w:t>
      </w:r>
      <w:r>
        <w:rPr>
          <w:rFonts w:ascii="黑体" w:hAnsi="黑体" w:eastAsia="黑体"/>
          <w:sz w:val="32"/>
          <w:szCs w:val="32"/>
        </w:rPr>
        <w:t xml:space="preserve">   </w:t>
      </w:r>
      <w:r>
        <w:rPr>
          <w:rFonts w:hint="eastAsia" w:ascii="黑体" w:hAnsi="黑体" w:eastAsia="黑体"/>
          <w:sz w:val="32"/>
          <w:szCs w:val="32"/>
          <w:lang w:eastAsia="zh-CN"/>
        </w:rPr>
        <w:t>罗山县粮油检测中心2023</w:t>
      </w:r>
      <w:r>
        <w:rPr>
          <w:rFonts w:ascii="黑体" w:hAnsi="黑体" w:eastAsia="黑体"/>
          <w:sz w:val="32"/>
          <w:szCs w:val="32"/>
        </w:rPr>
        <w:t xml:space="preserve">年度部门预算情况说明 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第三部分</w:t>
      </w:r>
      <w:r>
        <w:rPr>
          <w:rFonts w:ascii="黑体" w:hAnsi="黑体" w:eastAsia="黑体"/>
          <w:sz w:val="32"/>
          <w:szCs w:val="32"/>
        </w:rPr>
        <w:t xml:space="preserve">  名词解释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 xml:space="preserve">   附件：</w:t>
      </w:r>
      <w:r>
        <w:rPr>
          <w:rFonts w:hint="eastAsia" w:ascii="黑体" w:hAnsi="黑体" w:eastAsia="黑体"/>
          <w:sz w:val="32"/>
          <w:szCs w:val="32"/>
          <w:lang w:eastAsia="zh-CN"/>
        </w:rPr>
        <w:t>罗山县粮油检测中心2023</w:t>
      </w:r>
      <w:r>
        <w:rPr>
          <w:rFonts w:ascii="黑体" w:hAnsi="黑体" w:eastAsia="黑体"/>
          <w:sz w:val="32"/>
          <w:szCs w:val="32"/>
        </w:rPr>
        <w:t>年度部门预算表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一、部门收支总体情况表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二、部门收入总体情况表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三、部门支出总体情况表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四、财政拨款收支总体情况表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五、一般公共预算支出情况表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六、一般公共预算基本支出表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七、支出经济分类汇总表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八、一般公共预算“三公”经费支出情况表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九、政府性基金预算支出情况表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十、项目支出表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十一、部门（单位）整体绩效目标表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十二、部门预算项目绩效目标汇总表</w:t>
      </w:r>
    </w:p>
    <w:p>
      <w:pPr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br w:type="page"/>
      </w:r>
    </w:p>
    <w:p>
      <w:pPr>
        <w:numPr>
          <w:ilvl w:val="0"/>
          <w:numId w:val="1"/>
        </w:numPr>
        <w:jc w:val="center"/>
        <w:rPr>
          <w:rFonts w:hint="eastAsia" w:ascii="方正大标宋简体" w:hAnsi="宋体" w:eastAsia="方正大标宋简体"/>
          <w:sz w:val="44"/>
          <w:szCs w:val="44"/>
        </w:rPr>
      </w:pPr>
      <w:r>
        <w:rPr>
          <w:rFonts w:hint="eastAsia" w:ascii="方正大标宋简体" w:hAnsi="宋体" w:eastAsia="方正大标宋简体"/>
          <w:sz w:val="44"/>
          <w:szCs w:val="44"/>
          <w:lang w:eastAsia="zh-CN"/>
        </w:rPr>
        <w:t>罗山县粮油检测中心</w:t>
      </w:r>
      <w:r>
        <w:rPr>
          <w:rFonts w:hint="eastAsia" w:ascii="方正大标宋简体" w:hAnsi="宋体" w:eastAsia="方正大标宋简体"/>
          <w:sz w:val="44"/>
          <w:szCs w:val="44"/>
        </w:rPr>
        <w:t>概况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ascii="黑体" w:hAnsi="黑体" w:eastAsia="黑体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一、主要职能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w:t>(一)</w:t>
      </w:r>
      <w:r>
        <w:rPr>
          <w:rFonts w:hint="eastAsia" w:ascii="宋体" w:hAnsi="宋体" w:eastAsia="宋体"/>
          <w:sz w:val="32"/>
          <w:szCs w:val="32"/>
        </w:rPr>
        <w:t>为粮油产品安全提供保障，负责全县粮油产品质量安全的检验检测工作。</w:t>
      </w:r>
      <w:r>
        <w:rPr>
          <w:rFonts w:ascii="宋体" w:hAnsi="宋体" w:eastAsia="宋体"/>
          <w:sz w:val="32"/>
          <w:szCs w:val="32"/>
        </w:rPr>
        <w:t xml:space="preserve"> 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部门预算单位构成</w:t>
      </w:r>
    </w:p>
    <w:p>
      <w:pPr>
        <w:ind w:firstLine="640" w:firstLineChars="200"/>
        <w:rPr>
          <w:rFonts w:hint="eastAsia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sz w:val="32"/>
          <w:szCs w:val="32"/>
          <w:lang w:val="en-US" w:eastAsia="zh-CN"/>
        </w:rPr>
        <w:t>罗山县粮油检测中心内设机构1个，分别是：罗山县粮油检测中心。</w:t>
      </w:r>
    </w:p>
    <w:p>
      <w:pPr>
        <w:numPr>
          <w:ilvl w:val="0"/>
          <w:numId w:val="2"/>
        </w:num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  <w:lang w:val="en-US" w:eastAsia="zh-CN"/>
        </w:rPr>
        <w:t>从预算单位构成来看，罗山县粮油检测中心部门预算包括：罗山县粮油检测中心本级单位预算。</w:t>
      </w:r>
    </w:p>
    <w:p>
      <w:pPr>
        <w:rPr>
          <w:rFonts w:hint="eastAsia" w:ascii="方正大标宋简体" w:hAnsi="宋体" w:eastAsia="方正大标宋简体"/>
          <w:sz w:val="44"/>
          <w:szCs w:val="44"/>
        </w:rPr>
      </w:pPr>
      <w:r>
        <w:rPr>
          <w:rFonts w:hint="eastAsia" w:ascii="方正大标宋简体" w:hAnsi="宋体" w:eastAsia="方正大标宋简体"/>
          <w:sz w:val="44"/>
          <w:szCs w:val="44"/>
        </w:rPr>
        <w:t xml:space="preserve">第二部分  </w:t>
      </w:r>
      <w:r>
        <w:rPr>
          <w:rFonts w:hint="eastAsia" w:ascii="方正大标宋简体" w:hAnsi="宋体" w:eastAsia="方正大标宋简体"/>
          <w:sz w:val="44"/>
          <w:szCs w:val="44"/>
          <w:lang w:eastAsia="zh-CN"/>
        </w:rPr>
        <w:t>2023</w:t>
      </w:r>
      <w:r>
        <w:rPr>
          <w:rFonts w:hint="eastAsia" w:ascii="方正大标宋简体" w:hAnsi="宋体" w:eastAsia="方正大标宋简体"/>
          <w:sz w:val="44"/>
          <w:szCs w:val="44"/>
        </w:rPr>
        <w:t>年度部门预算情况说明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一、收入支出预算总体情况说明</w:t>
      </w:r>
    </w:p>
    <w:p>
      <w:pPr>
        <w:ind w:firstLine="640" w:firstLineChars="200"/>
        <w:rPr>
          <w:rFonts w:hint="eastAsia" w:ascii="宋体" w:hAnsi="宋体" w:eastAsia="宋体"/>
          <w:sz w:val="32"/>
          <w:szCs w:val="32"/>
          <w:lang w:eastAsia="zh-CN"/>
        </w:rPr>
      </w:pPr>
      <w:r>
        <w:rPr>
          <w:rFonts w:hint="eastAsia" w:ascii="宋体" w:hAnsi="宋体" w:eastAsia="宋体"/>
          <w:sz w:val="32"/>
          <w:szCs w:val="32"/>
          <w:lang w:eastAsia="zh-CN"/>
        </w:rPr>
        <w:t>罗山县粮油检测中心2023</w:t>
      </w:r>
      <w:r>
        <w:rPr>
          <w:rFonts w:ascii="宋体" w:hAnsi="宋体" w:eastAsia="宋体"/>
          <w:sz w:val="32"/>
          <w:szCs w:val="32"/>
        </w:rPr>
        <w:t>年收入总计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36.72</w:t>
      </w:r>
      <w:r>
        <w:rPr>
          <w:rFonts w:ascii="宋体" w:hAnsi="宋体" w:eastAsia="宋体"/>
          <w:sz w:val="32"/>
          <w:szCs w:val="32"/>
        </w:rPr>
        <w:t>万元，支出总计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36.72</w:t>
      </w:r>
      <w:r>
        <w:rPr>
          <w:rFonts w:ascii="宋体" w:hAnsi="宋体" w:eastAsia="宋体"/>
          <w:sz w:val="32"/>
          <w:szCs w:val="32"/>
        </w:rPr>
        <w:t>万元</w:t>
      </w:r>
      <w:r>
        <w:rPr>
          <w:rFonts w:hint="eastAsia" w:ascii="宋体" w:hAnsi="宋体" w:eastAsia="宋体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二、收入预算总体情况说明</w:t>
      </w:r>
    </w:p>
    <w:p>
      <w:pPr>
        <w:ind w:firstLine="640" w:firstLineChars="200"/>
        <w:rPr>
          <w:rFonts w:hint="eastAsia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sz w:val="32"/>
          <w:szCs w:val="32"/>
          <w:lang w:eastAsia="zh-CN"/>
        </w:rPr>
        <w:t>罗山县粮油检测中心2023</w:t>
      </w:r>
      <w:r>
        <w:rPr>
          <w:rFonts w:ascii="宋体" w:hAnsi="宋体" w:eastAsia="宋体"/>
          <w:sz w:val="32"/>
          <w:szCs w:val="32"/>
        </w:rPr>
        <w:t>年收入合计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36.72</w:t>
      </w:r>
      <w:r>
        <w:rPr>
          <w:rFonts w:ascii="宋体" w:hAnsi="宋体" w:eastAsia="宋体"/>
          <w:sz w:val="32"/>
          <w:szCs w:val="32"/>
        </w:rPr>
        <w:t>万元，其中：</w:t>
      </w:r>
      <w:r>
        <w:rPr>
          <w:rFonts w:hint="eastAsia" w:ascii="宋体" w:hAnsi="宋体" w:eastAsia="宋体"/>
          <w:sz w:val="32"/>
          <w:szCs w:val="32"/>
          <w:lang w:eastAsia="zh-CN"/>
        </w:rPr>
        <w:t>一般公共预算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36.72万元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三、支出预算总体情况说明</w:t>
      </w:r>
    </w:p>
    <w:p>
      <w:pPr>
        <w:ind w:firstLine="640" w:firstLineChars="200"/>
        <w:rPr>
          <w:rFonts w:hint="eastAsia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sz w:val="32"/>
          <w:szCs w:val="32"/>
          <w:lang w:eastAsia="zh-CN"/>
        </w:rPr>
        <w:t>罗山县粮油检测中心2023</w:t>
      </w:r>
      <w:r>
        <w:rPr>
          <w:rFonts w:ascii="宋体" w:hAnsi="宋体" w:eastAsia="宋体"/>
          <w:sz w:val="32"/>
          <w:szCs w:val="32"/>
        </w:rPr>
        <w:t>年支出合计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36.72</w:t>
      </w:r>
      <w:r>
        <w:rPr>
          <w:rFonts w:ascii="宋体" w:hAnsi="宋体" w:eastAsia="宋体"/>
          <w:sz w:val="32"/>
          <w:szCs w:val="32"/>
        </w:rPr>
        <w:t>万元</w:t>
      </w:r>
      <w:r>
        <w:rPr>
          <w:rFonts w:hint="eastAsia" w:ascii="宋体" w:hAnsi="宋体" w:eastAsia="宋体"/>
          <w:sz w:val="32"/>
          <w:szCs w:val="32"/>
          <w:lang w:eastAsia="zh-CN"/>
        </w:rPr>
        <w:t>。</w:t>
      </w:r>
      <w:r>
        <w:rPr>
          <w:rFonts w:ascii="宋体" w:hAnsi="宋体" w:eastAsia="宋体"/>
          <w:b/>
          <w:bCs/>
          <w:sz w:val="32"/>
          <w:szCs w:val="32"/>
        </w:rPr>
        <w:t>基本支出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26.72</w:t>
      </w:r>
      <w:r>
        <w:rPr>
          <w:rFonts w:ascii="宋体" w:hAnsi="宋体" w:eastAsia="宋体"/>
          <w:sz w:val="32"/>
          <w:szCs w:val="32"/>
        </w:rPr>
        <w:t>万元</w:t>
      </w:r>
      <w:r>
        <w:rPr>
          <w:rFonts w:hint="eastAsia" w:ascii="宋体" w:hAnsi="宋体" w:eastAsia="宋体"/>
          <w:sz w:val="32"/>
          <w:szCs w:val="32"/>
          <w:lang w:eastAsia="zh-CN"/>
        </w:rPr>
        <w:t>，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其中：</w:t>
      </w:r>
      <w:r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  <w:t>工资福利支出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25.71万元，包含基本工资14.02万元，绩效工资3.49万元，津贴补贴0.6万元，奖金1.46万元。</w:t>
      </w:r>
      <w:r>
        <w:rPr>
          <w:rFonts w:hint="eastAsia" w:ascii="宋体" w:hAnsi="宋体" w:eastAsia="宋体"/>
          <w:b w:val="0"/>
          <w:bCs w:val="0"/>
          <w:sz w:val="32"/>
          <w:szCs w:val="32"/>
          <w:lang w:val="en-US" w:eastAsia="zh-CN"/>
        </w:rPr>
        <w:t>社会保障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支出6.13万元，包含住房公积金2.1万元，养老保险2.8万元，职工医疗保险1.1万元，其他社会保障0.12万元。</w:t>
      </w:r>
      <w:r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  <w:t>商品服务支出1.02万元，</w:t>
      </w:r>
      <w:r>
        <w:rPr>
          <w:rFonts w:hint="eastAsia" w:ascii="宋体" w:hAnsi="宋体" w:eastAsia="宋体"/>
          <w:b w:val="0"/>
          <w:bCs w:val="0"/>
          <w:sz w:val="32"/>
          <w:szCs w:val="32"/>
          <w:lang w:val="en-US" w:eastAsia="zh-CN"/>
        </w:rPr>
        <w:t>包含办公费0.2万元，福利费0.42万元，差旅费0.2万元电费0.1万元，水费0.1万元。</w:t>
      </w:r>
      <w:r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  <w:t>项目支出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10万元</w:t>
      </w:r>
      <w:r>
        <w:rPr>
          <w:rFonts w:hint="eastAsia" w:ascii="宋体" w:hAnsi="宋体" w:eastAsia="宋体"/>
          <w:sz w:val="32"/>
          <w:szCs w:val="32"/>
          <w:lang w:eastAsia="zh-CN"/>
        </w:rPr>
        <w:t>。。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四、财政拨款收入支出预算总体情况说明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  <w:lang w:eastAsia="zh-CN"/>
        </w:rPr>
        <w:t>罗山县粮油检测中心2023</w:t>
      </w:r>
      <w:r>
        <w:rPr>
          <w:rFonts w:ascii="宋体" w:hAnsi="宋体" w:eastAsia="宋体"/>
          <w:sz w:val="32"/>
          <w:szCs w:val="32"/>
        </w:rPr>
        <w:t>年一般公共预算收支预算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36.72</w:t>
      </w:r>
      <w:r>
        <w:rPr>
          <w:rFonts w:ascii="宋体" w:hAnsi="宋体" w:eastAsia="宋体"/>
          <w:sz w:val="32"/>
          <w:szCs w:val="32"/>
        </w:rPr>
        <w:t>万元</w:t>
      </w:r>
      <w:r>
        <w:rPr>
          <w:rFonts w:hint="eastAsia" w:ascii="宋体" w:hAnsi="宋体" w:eastAsia="宋体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五、一般公共预算支出预算情况说明</w:t>
      </w:r>
    </w:p>
    <w:p>
      <w:pPr>
        <w:ind w:firstLine="640" w:firstLineChars="200"/>
        <w:rPr>
          <w:rFonts w:hint="default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sz w:val="32"/>
          <w:szCs w:val="32"/>
          <w:lang w:eastAsia="zh-CN"/>
        </w:rPr>
        <w:t>罗山县粮油检测中心2023</w:t>
      </w:r>
      <w:r>
        <w:rPr>
          <w:rFonts w:ascii="宋体" w:hAnsi="宋体" w:eastAsia="宋体"/>
          <w:sz w:val="32"/>
          <w:szCs w:val="32"/>
        </w:rPr>
        <w:t>年一般公共预算支出年初预算为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36.72</w:t>
      </w:r>
      <w:r>
        <w:rPr>
          <w:rFonts w:ascii="宋体" w:hAnsi="宋体" w:eastAsia="宋体"/>
          <w:sz w:val="32"/>
          <w:szCs w:val="32"/>
        </w:rPr>
        <w:t>万元。主要用于以下方面：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事业</w:t>
      </w:r>
      <w:r>
        <w:rPr>
          <w:rFonts w:hint="eastAsia" w:ascii="宋体" w:hAnsi="宋体" w:eastAsia="宋体"/>
          <w:sz w:val="32"/>
          <w:szCs w:val="32"/>
          <w:lang w:eastAsia="zh-CN"/>
        </w:rPr>
        <w:t>运行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36.72万元。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</w:t>
      </w:r>
      <w:r>
        <w:rPr>
          <w:rFonts w:hint="eastAsia" w:ascii="黑体" w:hAnsi="黑体" w:eastAsia="黑体"/>
          <w:sz w:val="32"/>
          <w:szCs w:val="32"/>
          <w:lang w:eastAsia="zh-CN"/>
        </w:rPr>
        <w:t>一般公共预算基本支出情况说明。</w:t>
      </w:r>
    </w:p>
    <w:p>
      <w:pPr>
        <w:spacing w:line="560" w:lineRule="exact"/>
        <w:ind w:firstLine="640" w:firstLineChars="200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sz w:val="32"/>
          <w:szCs w:val="32"/>
          <w:lang w:eastAsia="zh-CN"/>
        </w:rPr>
        <w:t>罗山县粮油检测中心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2023年</w:t>
      </w:r>
      <w:r>
        <w:rPr>
          <w:rFonts w:ascii="宋体" w:hAnsi="宋体" w:eastAsia="宋体"/>
          <w:sz w:val="32"/>
          <w:szCs w:val="32"/>
        </w:rPr>
        <w:t>一般公共预算</w:t>
      </w:r>
      <w:r>
        <w:rPr>
          <w:rFonts w:ascii="宋体" w:hAnsi="宋体" w:eastAsia="宋体"/>
          <w:b/>
          <w:bCs/>
          <w:sz w:val="32"/>
          <w:szCs w:val="32"/>
        </w:rPr>
        <w:t>基本支出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26.72</w:t>
      </w:r>
      <w:r>
        <w:rPr>
          <w:rFonts w:ascii="宋体" w:hAnsi="宋体" w:eastAsia="宋体"/>
          <w:sz w:val="32"/>
          <w:szCs w:val="32"/>
        </w:rPr>
        <w:t>万元</w:t>
      </w:r>
      <w:r>
        <w:rPr>
          <w:rFonts w:hint="eastAsia" w:ascii="宋体" w:hAnsi="宋体" w:eastAsia="宋体"/>
          <w:sz w:val="32"/>
          <w:szCs w:val="32"/>
          <w:lang w:eastAsia="zh-CN"/>
        </w:rPr>
        <w:t>，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其中：</w:t>
      </w:r>
      <w:r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  <w:t>工资福利支出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25.71万元，包含基本工资14.02万元，绩效工资3.49万元，津贴补贴0.6万元，奖金1.46万元。</w:t>
      </w:r>
      <w:r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  <w:t>社会保障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支出6.13万元，包含住房公积金2.1万元，养老保险2.8万元，职工医疗保险1.1万元，其他社会保障0.12万元。</w:t>
      </w:r>
      <w:r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  <w:t>商品服务支出1.02万元，</w:t>
      </w:r>
      <w:r>
        <w:rPr>
          <w:rFonts w:hint="eastAsia" w:ascii="宋体" w:hAnsi="宋体" w:eastAsia="宋体"/>
          <w:b w:val="0"/>
          <w:bCs w:val="0"/>
          <w:sz w:val="32"/>
          <w:szCs w:val="32"/>
          <w:lang w:val="en-US" w:eastAsia="zh-CN"/>
        </w:rPr>
        <w:t>包含办公费0.2万元，福利费0.42万元，差旅费0.2万元电费0.1万元，水费0.1万元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七、政府性基金预算支出情况说明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  <w:lang w:eastAsia="zh-CN"/>
        </w:rPr>
        <w:t>罗山县粮油检测中心2023</w:t>
      </w:r>
      <w:r>
        <w:rPr>
          <w:rFonts w:ascii="宋体" w:hAnsi="宋体" w:eastAsia="宋体"/>
          <w:sz w:val="32"/>
          <w:szCs w:val="32"/>
        </w:rPr>
        <w:t>年没有使用政府性基金预算拨款安排的支出。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八、一般公共预算财政拨款“三公”经费支出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预算</w:t>
      </w:r>
      <w:r>
        <w:rPr>
          <w:rFonts w:hint="eastAsia" w:ascii="黑体" w:hAnsi="黑体" w:eastAsia="黑体"/>
          <w:sz w:val="32"/>
          <w:szCs w:val="32"/>
        </w:rPr>
        <w:t>情况说明</w:t>
      </w:r>
    </w:p>
    <w:p>
      <w:pPr>
        <w:numPr>
          <w:ilvl w:val="0"/>
          <w:numId w:val="0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960" w:firstLineChars="3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罗山县粮油检测中心2023</w:t>
      </w:r>
      <w:r>
        <w:rPr>
          <w:rFonts w:hint="eastAsia" w:ascii="宋体" w:hAnsi="宋体" w:eastAsia="宋体" w:cs="宋体"/>
          <w:sz w:val="32"/>
          <w:szCs w:val="32"/>
        </w:rPr>
        <w:t>年“三公”经费预算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数为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0万元</w:t>
      </w:r>
      <w:r>
        <w:rPr>
          <w:rFonts w:hint="eastAsia" w:ascii="宋体" w:hAnsi="宋体" w:eastAsia="宋体" w:cs="宋体"/>
          <w:sz w:val="32"/>
          <w:szCs w:val="32"/>
        </w:rPr>
        <w:t>。</w:t>
      </w:r>
      <w:r>
        <w:rPr>
          <w:rFonts w:hint="eastAsia" w:ascii="宋体" w:hAnsi="宋体" w:eastAsia="宋体" w:cs="宋体"/>
          <w:b/>
          <w:spacing w:val="-1"/>
          <w:kern w:val="0"/>
          <w:sz w:val="32"/>
          <w:szCs w:val="32"/>
        </w:rPr>
        <w:t>因公出国（境）费</w:t>
      </w:r>
      <w:r>
        <w:rPr>
          <w:rFonts w:hint="eastAsia" w:ascii="宋体" w:hAnsi="宋体" w:eastAsia="宋体" w:cs="宋体"/>
          <w:b/>
          <w:spacing w:val="-1"/>
          <w:kern w:val="0"/>
          <w:sz w:val="32"/>
          <w:szCs w:val="32"/>
          <w:lang w:eastAsia="zh-CN"/>
        </w:rPr>
        <w:t>：</w:t>
      </w:r>
      <w:r>
        <w:rPr>
          <w:rFonts w:hint="eastAsia" w:ascii="宋体" w:hAnsi="宋体" w:eastAsia="宋体" w:cs="宋体"/>
          <w:b w:val="0"/>
          <w:bCs/>
          <w:spacing w:val="-1"/>
          <w:kern w:val="0"/>
          <w:sz w:val="32"/>
          <w:szCs w:val="32"/>
          <w:lang w:eastAsia="zh-CN"/>
        </w:rPr>
        <w:t>无出国业务故不产生费用。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公务用车购置及运行费：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因单位实行公车改革，单位公车政府集中拍卖，不保留公车，故不产生公务用车购置及运行费用。</w:t>
      </w:r>
      <w:r>
        <w:rPr>
          <w:rFonts w:hint="eastAsia" w:ascii="宋体" w:hAnsi="宋体" w:eastAsia="宋体" w:cs="宋体"/>
          <w:b/>
          <w:spacing w:val="-1"/>
          <w:kern w:val="0"/>
          <w:sz w:val="32"/>
          <w:szCs w:val="32"/>
        </w:rPr>
        <w:t>公务接待费</w:t>
      </w:r>
      <w:r>
        <w:rPr>
          <w:rFonts w:hint="eastAsia" w:ascii="宋体" w:hAnsi="宋体" w:eastAsia="宋体" w:cs="宋体"/>
          <w:b/>
          <w:spacing w:val="-1"/>
          <w:kern w:val="0"/>
          <w:sz w:val="32"/>
          <w:szCs w:val="32"/>
          <w:lang w:eastAsia="zh-CN"/>
        </w:rPr>
        <w:t>：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因政府规定单位同城不招待，单位没有外宾接待业务及出国业务，故不产生公务接待费。</w:t>
      </w:r>
      <w:r>
        <w:rPr>
          <w:rFonts w:hint="eastAsia" w:ascii="宋体" w:hAnsi="宋体" w:eastAsia="宋体" w:cs="宋体"/>
          <w:sz w:val="32"/>
          <w:szCs w:val="32"/>
        </w:rPr>
        <w:t>具体支出情况如下：</w:t>
      </w:r>
    </w:p>
    <w:p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39" w:firstLineChars="200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spacing w:val="-1"/>
          <w:kern w:val="0"/>
          <w:sz w:val="32"/>
          <w:szCs w:val="32"/>
        </w:rPr>
        <w:t>因公出国（境）费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0</w:t>
      </w:r>
      <w:r>
        <w:rPr>
          <w:rFonts w:hint="eastAsia" w:ascii="宋体" w:hAnsi="宋体" w:eastAsia="宋体" w:cs="宋体"/>
          <w:b/>
          <w:bCs/>
          <w:spacing w:val="-1"/>
          <w:kern w:val="0"/>
          <w:sz w:val="32"/>
          <w:szCs w:val="32"/>
        </w:rPr>
        <w:t>万元</w:t>
      </w:r>
      <w:r>
        <w:rPr>
          <w:rFonts w:hint="eastAsia" w:ascii="宋体" w:hAnsi="宋体" w:eastAsia="宋体" w:cs="宋体"/>
          <w:b/>
          <w:bCs/>
          <w:spacing w:val="-1"/>
          <w:kern w:val="0"/>
          <w:sz w:val="32"/>
          <w:szCs w:val="32"/>
          <w:lang w:eastAsia="zh-CN"/>
        </w:rPr>
        <w:t>。</w:t>
      </w:r>
      <w:r>
        <w:rPr>
          <w:rFonts w:hint="eastAsia" w:ascii="宋体" w:hAnsi="宋体" w:eastAsia="宋体" w:cs="宋体"/>
          <w:b w:val="0"/>
          <w:bCs w:val="0"/>
          <w:spacing w:val="-1"/>
          <w:kern w:val="0"/>
          <w:sz w:val="32"/>
          <w:szCs w:val="32"/>
          <w:lang w:eastAsia="zh-CN"/>
        </w:rPr>
        <w:t>因公出国（境）组团数</w:t>
      </w:r>
      <w:r>
        <w:rPr>
          <w:rFonts w:hint="eastAsia" w:ascii="宋体" w:hAnsi="宋体" w:eastAsia="宋体" w:cs="宋体"/>
          <w:b w:val="0"/>
          <w:bCs w:val="0"/>
          <w:spacing w:val="-1"/>
          <w:kern w:val="0"/>
          <w:sz w:val="32"/>
          <w:szCs w:val="32"/>
          <w:lang w:val="en-US" w:eastAsia="zh-CN"/>
        </w:rPr>
        <w:t>0个，</w:t>
      </w:r>
      <w:r>
        <w:rPr>
          <w:rFonts w:hint="eastAsia" w:ascii="宋体" w:hAnsi="宋体" w:eastAsia="宋体" w:cs="宋体"/>
          <w:b w:val="0"/>
          <w:bCs w:val="0"/>
          <w:spacing w:val="-1"/>
          <w:kern w:val="0"/>
          <w:sz w:val="32"/>
          <w:szCs w:val="32"/>
          <w:lang w:eastAsia="zh-CN"/>
        </w:rPr>
        <w:t>因公出国（境）</w:t>
      </w:r>
      <w:r>
        <w:rPr>
          <w:rFonts w:hint="eastAsia" w:ascii="宋体" w:hAnsi="宋体" w:eastAsia="宋体" w:cs="宋体"/>
          <w:b w:val="0"/>
          <w:bCs w:val="0"/>
          <w:spacing w:val="-1"/>
          <w:kern w:val="0"/>
          <w:sz w:val="32"/>
          <w:szCs w:val="32"/>
          <w:lang w:val="en-US" w:eastAsia="zh-CN"/>
        </w:rPr>
        <w:t>0人次。</w:t>
      </w:r>
    </w:p>
    <w:p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639" w:firstLineChars="200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spacing w:val="-1"/>
          <w:kern w:val="0"/>
          <w:sz w:val="32"/>
          <w:szCs w:val="32"/>
        </w:rPr>
        <w:t>公务用车购置及运行费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0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万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元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）公务用车购置费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0万元，公务用车购置数0万元</w:t>
      </w:r>
    </w:p>
    <w:p>
      <w:pPr>
        <w:numPr>
          <w:ilvl w:val="0"/>
          <w:numId w:val="0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）公务用车运行费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0万元，公务用车保有辆0个</w:t>
      </w:r>
    </w:p>
    <w:p>
      <w:pPr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="0" w:leftChars="0" w:firstLine="639" w:firstLineChars="200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spacing w:val="-1"/>
          <w:kern w:val="0"/>
          <w:sz w:val="32"/>
          <w:szCs w:val="32"/>
        </w:rPr>
        <w:t>公务接待费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</w:t>
      </w:r>
      <w:r>
        <w:rPr>
          <w:rFonts w:hint="eastAsia" w:ascii="宋体" w:hAnsi="宋体" w:eastAsia="宋体" w:cs="宋体"/>
          <w:sz w:val="32"/>
          <w:szCs w:val="32"/>
        </w:rPr>
        <w:t>万元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。其中：</w:t>
      </w:r>
    </w:p>
    <w:p>
      <w:pPr>
        <w:numPr>
          <w:ilvl w:val="0"/>
          <w:numId w:val="0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(1)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国内公务接待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0批次，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国内公务接待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0人次，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其中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外事接待0批次，外事接待0人次。</w:t>
      </w:r>
    </w:p>
    <w:p>
      <w:pPr>
        <w:numPr>
          <w:ilvl w:val="0"/>
          <w:numId w:val="0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(2)国（境）外公务接待0批次，国（境）外公务接待0人次。</w:t>
      </w:r>
    </w:p>
    <w:p>
      <w:pPr>
        <w:ind w:firstLine="643" w:firstLineChars="200"/>
        <w:rPr>
          <w:rFonts w:hint="eastAsia" w:ascii="宋体" w:hAnsi="宋体" w:eastAsia="宋体"/>
          <w:b/>
          <w:sz w:val="32"/>
          <w:szCs w:val="32"/>
          <w:lang w:eastAsia="zh-CN"/>
        </w:rPr>
      </w:pP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九、</w:t>
      </w:r>
      <w:r>
        <w:rPr>
          <w:rFonts w:hint="eastAsia" w:ascii="宋体" w:hAnsi="宋体" w:eastAsia="宋体"/>
          <w:b/>
          <w:sz w:val="32"/>
          <w:szCs w:val="32"/>
        </w:rPr>
        <w:t>机关运行经费支出情况</w:t>
      </w:r>
      <w:r>
        <w:rPr>
          <w:rFonts w:hint="eastAsia" w:ascii="宋体" w:hAnsi="宋体" w:eastAsia="宋体"/>
          <w:b/>
          <w:sz w:val="32"/>
          <w:szCs w:val="32"/>
          <w:lang w:eastAsia="zh-CN"/>
        </w:rPr>
        <w:t>说明</w:t>
      </w:r>
      <w:r>
        <w:rPr>
          <w:rFonts w:hint="eastAsia" w:ascii="宋体" w:hAnsi="宋体" w:eastAsia="宋体"/>
          <w:b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  <w:lang w:eastAsia="zh-CN"/>
        </w:rPr>
        <w:t>罗山县粮油检测中心2023</w:t>
      </w:r>
      <w:r>
        <w:rPr>
          <w:rFonts w:ascii="宋体" w:hAnsi="宋体" w:eastAsia="宋体"/>
          <w:sz w:val="32"/>
          <w:szCs w:val="32"/>
        </w:rPr>
        <w:t>年运行经费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1.02万元，</w:t>
      </w:r>
      <w:r>
        <w:rPr>
          <w:rFonts w:ascii="宋体" w:hAnsi="宋体" w:eastAsia="宋体"/>
          <w:sz w:val="32"/>
          <w:szCs w:val="32"/>
        </w:rPr>
        <w:t>主要保障机构正常运转及正常履职需要</w:t>
      </w:r>
      <w:r>
        <w:rPr>
          <w:rFonts w:hint="eastAsia" w:ascii="宋体" w:hAnsi="宋体" w:eastAsia="宋体"/>
          <w:sz w:val="32"/>
          <w:szCs w:val="32"/>
          <w:lang w:eastAsia="zh-CN"/>
        </w:rPr>
        <w:t>的</w:t>
      </w:r>
      <w:r>
        <w:rPr>
          <w:rFonts w:hint="eastAsia" w:ascii="宋体" w:hAnsi="宋体" w:eastAsia="宋体" w:cs="宋体"/>
          <w:sz w:val="32"/>
          <w:szCs w:val="32"/>
        </w:rPr>
        <w:t>办公费、印刷费、水费、电费、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福利费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及委托业务费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等开支</w:t>
      </w:r>
      <w:r>
        <w:rPr>
          <w:rFonts w:hint="eastAsia" w:ascii="宋体" w:hAnsi="宋体" w:eastAsia="宋体" w:cs="宋体"/>
          <w:sz w:val="32"/>
          <w:szCs w:val="32"/>
        </w:rPr>
        <w:t>。</w:t>
      </w:r>
    </w:p>
    <w:p>
      <w:pPr>
        <w:numPr>
          <w:ilvl w:val="0"/>
          <w:numId w:val="4"/>
        </w:numPr>
        <w:ind w:firstLine="643" w:firstLineChars="200"/>
        <w:rPr>
          <w:rFonts w:hint="eastAsia"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政府采购支出情况</w:t>
      </w:r>
      <w:r>
        <w:rPr>
          <w:rFonts w:hint="eastAsia" w:ascii="宋体" w:hAnsi="宋体" w:eastAsia="宋体"/>
          <w:b/>
          <w:sz w:val="32"/>
          <w:szCs w:val="32"/>
          <w:lang w:eastAsia="zh-CN"/>
        </w:rPr>
        <w:t>说明</w:t>
      </w:r>
      <w:r>
        <w:rPr>
          <w:rFonts w:hint="eastAsia" w:ascii="宋体" w:hAnsi="宋体" w:eastAsia="宋体"/>
          <w:b/>
          <w:sz w:val="32"/>
          <w:szCs w:val="32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  <w:lang w:eastAsia="zh-CN"/>
        </w:rPr>
        <w:t>罗山县粮油检测中心2023</w:t>
      </w:r>
      <w:r>
        <w:rPr>
          <w:rFonts w:ascii="宋体" w:hAnsi="宋体" w:eastAsia="宋体"/>
          <w:sz w:val="32"/>
          <w:szCs w:val="32"/>
        </w:rPr>
        <w:t>年</w:t>
      </w:r>
      <w:r>
        <w:rPr>
          <w:rFonts w:hint="eastAsia" w:ascii="宋体" w:hAnsi="宋体" w:eastAsia="宋体"/>
          <w:sz w:val="32"/>
          <w:szCs w:val="32"/>
          <w:lang w:eastAsia="zh-CN"/>
        </w:rPr>
        <w:t>无</w:t>
      </w:r>
      <w:r>
        <w:rPr>
          <w:rFonts w:ascii="宋体" w:hAnsi="宋体" w:eastAsia="宋体"/>
          <w:sz w:val="32"/>
          <w:szCs w:val="32"/>
        </w:rPr>
        <w:t>预算拨款安排的政府采购支出。</w:t>
      </w:r>
    </w:p>
    <w:p>
      <w:pPr>
        <w:widowControl/>
        <w:numPr>
          <w:ilvl w:val="0"/>
          <w:numId w:val="0"/>
        </w:numPr>
        <w:ind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十一、重点项目</w:t>
      </w:r>
      <w:r>
        <w:rPr>
          <w:rFonts w:hint="eastAsia" w:ascii="黑体" w:hAnsi="黑体" w:eastAsia="黑体" w:cs="黑体"/>
          <w:sz w:val="32"/>
          <w:szCs w:val="32"/>
        </w:rPr>
        <w:t>预算绩效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目标</w:t>
      </w:r>
      <w:r>
        <w:rPr>
          <w:rFonts w:hint="eastAsia" w:ascii="黑体" w:hAnsi="黑体" w:eastAsia="黑体" w:cs="黑体"/>
          <w:sz w:val="32"/>
          <w:szCs w:val="32"/>
        </w:rPr>
        <w:t>说明</w:t>
      </w:r>
    </w:p>
    <w:p>
      <w:pPr>
        <w:numPr>
          <w:ilvl w:val="0"/>
          <w:numId w:val="0"/>
        </w:num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  <w:lang w:eastAsia="zh-CN"/>
        </w:rPr>
        <w:t>2023</w:t>
      </w:r>
      <w:r>
        <w:rPr>
          <w:rFonts w:ascii="宋体" w:hAnsi="宋体" w:eastAsia="宋体"/>
          <w:sz w:val="32"/>
          <w:szCs w:val="32"/>
        </w:rPr>
        <w:t>年，</w:t>
      </w:r>
      <w:r>
        <w:rPr>
          <w:rFonts w:hint="eastAsia" w:ascii="宋体" w:hAnsi="宋体" w:eastAsia="宋体"/>
          <w:sz w:val="32"/>
          <w:szCs w:val="32"/>
          <w:lang w:eastAsia="zh-CN"/>
        </w:rPr>
        <w:t>罗山县粮油检测中心</w:t>
      </w:r>
      <w:r>
        <w:rPr>
          <w:rFonts w:ascii="宋体" w:hAnsi="宋体" w:eastAsia="宋体"/>
          <w:sz w:val="32"/>
          <w:szCs w:val="32"/>
        </w:rPr>
        <w:t>拟组织对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1</w:t>
      </w:r>
      <w:r>
        <w:rPr>
          <w:rFonts w:ascii="宋体" w:hAnsi="宋体" w:eastAsia="宋体"/>
          <w:sz w:val="32"/>
          <w:szCs w:val="32"/>
        </w:rPr>
        <w:t>个项目进行预算绩效评价，涉及资金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10</w:t>
      </w:r>
      <w:r>
        <w:rPr>
          <w:rFonts w:ascii="宋体" w:hAnsi="宋体" w:eastAsia="宋体"/>
          <w:sz w:val="32"/>
          <w:szCs w:val="32"/>
        </w:rPr>
        <w:t>万元。</w:t>
      </w:r>
    </w:p>
    <w:p>
      <w:pPr>
        <w:numPr>
          <w:ilvl w:val="0"/>
          <w:numId w:val="0"/>
        </w:numPr>
        <w:ind w:leftChars="200" w:firstLine="321" w:firstLineChars="100"/>
        <w:rPr>
          <w:rFonts w:hint="eastAsia"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  <w:lang w:eastAsia="zh-CN"/>
        </w:rPr>
        <w:t>十二、</w:t>
      </w:r>
      <w:r>
        <w:rPr>
          <w:rFonts w:hint="eastAsia" w:ascii="宋体" w:hAnsi="宋体" w:eastAsia="宋体"/>
          <w:b/>
          <w:sz w:val="32"/>
          <w:szCs w:val="32"/>
        </w:rPr>
        <w:t>国有资产占用情况</w:t>
      </w:r>
      <w:r>
        <w:rPr>
          <w:rFonts w:hint="eastAsia" w:ascii="宋体" w:hAnsi="宋体" w:eastAsia="宋体"/>
          <w:b/>
          <w:sz w:val="32"/>
          <w:szCs w:val="32"/>
          <w:lang w:eastAsia="zh-CN"/>
        </w:rPr>
        <w:t>说明</w:t>
      </w:r>
      <w:r>
        <w:rPr>
          <w:rFonts w:hint="eastAsia" w:ascii="宋体" w:hAnsi="宋体" w:eastAsia="宋体"/>
          <w:b/>
          <w:sz w:val="32"/>
          <w:szCs w:val="32"/>
        </w:rPr>
        <w:t>。</w:t>
      </w:r>
    </w:p>
    <w:p>
      <w:pPr>
        <w:numPr>
          <w:ilvl w:val="0"/>
          <w:numId w:val="0"/>
        </w:num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2023年罗山县粮油检测中心固定资产预计0万元，公车0辆，国有资产占有率100%。</w:t>
      </w:r>
    </w:p>
    <w:p>
      <w:pPr>
        <w:ind w:firstLine="1760" w:firstLineChars="400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第三部分</w:t>
      </w:r>
      <w:r>
        <w:rPr>
          <w:rFonts w:ascii="黑体" w:hAnsi="黑体" w:eastAsia="黑体"/>
          <w:sz w:val="44"/>
          <w:szCs w:val="44"/>
        </w:rPr>
        <w:t xml:space="preserve">  名词解释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一、财政拨款收入：是指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hint="eastAsia" w:ascii="宋体" w:hAnsi="宋体" w:eastAsia="宋体"/>
          <w:sz w:val="32"/>
          <w:szCs w:val="32"/>
        </w:rPr>
        <w:t>级财政当年拨付的资金。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二、事业收入：是指事业单位开展专业活动及辅助活动所取得的收入。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三、其他收入：是指部门取得的除“财政拨款”、“事业收入”、“事业单位经营收入”等以外的收入。</w:t>
      </w:r>
      <w:r>
        <w:rPr>
          <w:rFonts w:ascii="宋体" w:hAnsi="宋体" w:eastAsia="宋体"/>
          <w:sz w:val="32"/>
          <w:szCs w:val="32"/>
        </w:rPr>
        <w:t xml:space="preserve"> 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支差额的基金）弥补当年收支缺口的资金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六、项目支出：是指在基本支出之外，为完成特定的行政工作任务或事业发展目标所发生的支出。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七、“三公”经费：是指纳入</w:t>
      </w:r>
      <w:r>
        <w:rPr>
          <w:rFonts w:hint="eastAsia" w:ascii="宋体" w:hAnsi="宋体" w:eastAsia="宋体"/>
          <w:sz w:val="32"/>
          <w:szCs w:val="32"/>
          <w:lang w:eastAsia="zh-CN"/>
        </w:rPr>
        <w:t>县</w:t>
      </w:r>
      <w:r>
        <w:rPr>
          <w:rFonts w:hint="eastAsia" w:ascii="宋体" w:hAnsi="宋体" w:eastAsia="宋体"/>
          <w:sz w:val="32"/>
          <w:szCs w:val="32"/>
        </w:rPr>
        <w:t>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附件：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1、</w:t>
      </w:r>
      <w:r>
        <w:rPr>
          <w:rFonts w:hint="eastAsia" w:ascii="宋体" w:hAnsi="宋体" w:eastAsia="宋体"/>
          <w:sz w:val="32"/>
          <w:szCs w:val="32"/>
          <w:lang w:eastAsia="zh-CN"/>
        </w:rPr>
        <w:t>罗山县粮油检测中心2023</w:t>
      </w:r>
      <w:r>
        <w:rPr>
          <w:rFonts w:ascii="宋体" w:hAnsi="宋体" w:eastAsia="宋体"/>
          <w:sz w:val="32"/>
          <w:szCs w:val="32"/>
        </w:rPr>
        <w:t>年度部门预算表.</w:t>
      </w:r>
    </w:p>
    <w:p>
      <w:pPr>
        <w:ind w:firstLine="960" w:firstLineChars="300"/>
        <w:rPr>
          <w:rFonts w:hint="eastAsia" w:ascii="宋体" w:hAnsi="宋体" w:eastAsia="宋体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sz w:val="32"/>
          <w:szCs w:val="32"/>
          <w:lang w:val="en-US" w:eastAsia="zh-CN"/>
        </w:rPr>
        <w:t>2、</w:t>
      </w:r>
      <w:r>
        <w:rPr>
          <w:rFonts w:hint="eastAsia" w:ascii="宋体" w:hAnsi="宋体" w:eastAsia="宋体"/>
          <w:sz w:val="32"/>
          <w:szCs w:val="32"/>
          <w:lang w:eastAsia="zh-CN"/>
        </w:rPr>
        <w:t>罗山县粮油检测中心部门整体绩效表</w:t>
      </w:r>
    </w:p>
    <w:p>
      <w:pPr>
        <w:ind w:firstLine="640" w:firstLineChars="200"/>
        <w:rPr>
          <w:rFonts w:ascii="宋体" w:hAnsi="宋体" w:eastAsia="宋体"/>
          <w:sz w:val="32"/>
          <w:szCs w:val="32"/>
        </w:rPr>
      </w:pPr>
    </w:p>
    <w:p>
      <w:pPr>
        <w:ind w:firstLine="3840" w:firstLineChars="1200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  <w:lang w:eastAsia="zh-CN"/>
        </w:rPr>
        <w:t>2023</w:t>
      </w:r>
      <w:r>
        <w:rPr>
          <w:rFonts w:ascii="宋体" w:hAnsi="宋体" w:eastAsia="宋体"/>
          <w:sz w:val="32"/>
          <w:szCs w:val="32"/>
        </w:rPr>
        <w:t>年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3</w:t>
      </w:r>
      <w:r>
        <w:rPr>
          <w:rFonts w:ascii="宋体" w:hAnsi="宋体" w:eastAsia="宋体"/>
          <w:sz w:val="32"/>
          <w:szCs w:val="32"/>
        </w:rPr>
        <w:t>月</w:t>
      </w:r>
      <w:r>
        <w:rPr>
          <w:rFonts w:hint="eastAsia" w:ascii="宋体" w:hAnsi="宋体" w:eastAsia="宋体"/>
          <w:sz w:val="32"/>
          <w:szCs w:val="32"/>
          <w:lang w:val="en-US" w:eastAsia="zh-CN"/>
        </w:rPr>
        <w:t>8</w:t>
      </w:r>
      <w:bookmarkStart w:id="0" w:name="_GoBack"/>
      <w:bookmarkEnd w:id="0"/>
      <w:r>
        <w:rPr>
          <w:rFonts w:ascii="宋体" w:hAnsi="宋体" w:eastAsia="宋体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6AB31B"/>
    <w:multiLevelType w:val="singleLevel"/>
    <w:tmpl w:val="896AB31B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abstractNum w:abstractNumId="1">
    <w:nsid w:val="C52DD672"/>
    <w:multiLevelType w:val="singleLevel"/>
    <w:tmpl w:val="C52DD672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008D7F19"/>
    <w:multiLevelType w:val="singleLevel"/>
    <w:tmpl w:val="008D7F19"/>
    <w:lvl w:ilvl="0" w:tentative="0">
      <w:start w:val="10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5A72D93B"/>
    <w:multiLevelType w:val="singleLevel"/>
    <w:tmpl w:val="5A72D93B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M5NTkwZTJhOWRkM2ZjNmExYjc0MWRlYjYyOWEzMjcifQ=="/>
  </w:docVars>
  <w:rsids>
    <w:rsidRoot w:val="002D69AE"/>
    <w:rsid w:val="002D69AE"/>
    <w:rsid w:val="009531DB"/>
    <w:rsid w:val="02BE2ED7"/>
    <w:rsid w:val="05792816"/>
    <w:rsid w:val="06BE088C"/>
    <w:rsid w:val="08261671"/>
    <w:rsid w:val="088D22D9"/>
    <w:rsid w:val="08D1250F"/>
    <w:rsid w:val="09D141EB"/>
    <w:rsid w:val="0AD62EC7"/>
    <w:rsid w:val="0BE178E3"/>
    <w:rsid w:val="0E0673B8"/>
    <w:rsid w:val="11F10624"/>
    <w:rsid w:val="12001C91"/>
    <w:rsid w:val="147E5131"/>
    <w:rsid w:val="14A50326"/>
    <w:rsid w:val="167D566D"/>
    <w:rsid w:val="17662F04"/>
    <w:rsid w:val="18BF4B6D"/>
    <w:rsid w:val="198F4E50"/>
    <w:rsid w:val="1C7F7ED4"/>
    <w:rsid w:val="1D023CCB"/>
    <w:rsid w:val="1E8F7C25"/>
    <w:rsid w:val="1EFE6129"/>
    <w:rsid w:val="1F4A7E40"/>
    <w:rsid w:val="20685D99"/>
    <w:rsid w:val="21A725AE"/>
    <w:rsid w:val="229F0A41"/>
    <w:rsid w:val="22E11C3B"/>
    <w:rsid w:val="24537449"/>
    <w:rsid w:val="2610789E"/>
    <w:rsid w:val="27353155"/>
    <w:rsid w:val="2A0E278B"/>
    <w:rsid w:val="2A4D3402"/>
    <w:rsid w:val="2AF05777"/>
    <w:rsid w:val="32176FFA"/>
    <w:rsid w:val="32DA3DFA"/>
    <w:rsid w:val="332D7CE1"/>
    <w:rsid w:val="353D6EF2"/>
    <w:rsid w:val="35800B2F"/>
    <w:rsid w:val="364D2243"/>
    <w:rsid w:val="380734F3"/>
    <w:rsid w:val="384C5643"/>
    <w:rsid w:val="38595782"/>
    <w:rsid w:val="3A595F68"/>
    <w:rsid w:val="3E52452B"/>
    <w:rsid w:val="3F62780F"/>
    <w:rsid w:val="3FB57208"/>
    <w:rsid w:val="40C70314"/>
    <w:rsid w:val="43F83DA7"/>
    <w:rsid w:val="459A6FA3"/>
    <w:rsid w:val="47D209FF"/>
    <w:rsid w:val="49962B84"/>
    <w:rsid w:val="4A6816E9"/>
    <w:rsid w:val="4BCD2E4A"/>
    <w:rsid w:val="4BE11DF6"/>
    <w:rsid w:val="4CB36C56"/>
    <w:rsid w:val="4E6F51FA"/>
    <w:rsid w:val="4FBA3171"/>
    <w:rsid w:val="504C3EAF"/>
    <w:rsid w:val="506E16CF"/>
    <w:rsid w:val="513F34B3"/>
    <w:rsid w:val="53E13970"/>
    <w:rsid w:val="54665003"/>
    <w:rsid w:val="55BE06C7"/>
    <w:rsid w:val="56580538"/>
    <w:rsid w:val="597638E0"/>
    <w:rsid w:val="5BB744B2"/>
    <w:rsid w:val="5D1F35E5"/>
    <w:rsid w:val="5F1550E8"/>
    <w:rsid w:val="5FEE53D3"/>
    <w:rsid w:val="60454D19"/>
    <w:rsid w:val="60BF41CD"/>
    <w:rsid w:val="61462E12"/>
    <w:rsid w:val="633337B3"/>
    <w:rsid w:val="652C5826"/>
    <w:rsid w:val="67E91721"/>
    <w:rsid w:val="69C53AC8"/>
    <w:rsid w:val="69E26F03"/>
    <w:rsid w:val="6AAA3DFE"/>
    <w:rsid w:val="6B4F62C2"/>
    <w:rsid w:val="6B865336"/>
    <w:rsid w:val="6D5765D6"/>
    <w:rsid w:val="6D96012E"/>
    <w:rsid w:val="6DAB77D4"/>
    <w:rsid w:val="6DD34B5E"/>
    <w:rsid w:val="6EEC0FBC"/>
    <w:rsid w:val="70394977"/>
    <w:rsid w:val="731460F6"/>
    <w:rsid w:val="73502FD9"/>
    <w:rsid w:val="75397705"/>
    <w:rsid w:val="777D107F"/>
    <w:rsid w:val="77C27899"/>
    <w:rsid w:val="781C0044"/>
    <w:rsid w:val="7840031F"/>
    <w:rsid w:val="78D34F2E"/>
    <w:rsid w:val="7CBE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633A1-3933-48B1-83F8-EC5F11BA90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2283</Words>
  <Characters>2474</Characters>
  <Lines>27</Lines>
  <Paragraphs>7</Paragraphs>
  <TotalTime>1</TotalTime>
  <ScaleCrop>false</ScaleCrop>
  <LinksUpToDate>false</LinksUpToDate>
  <CharactersWithSpaces>2503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2019-01-16T23:38:00Z</dcterms:created>
  <dc:creator>370993131@qq.com</dc:creator>
  <cp:lastModifiedBy>忠实</cp:lastModifiedBy>
  <cp:lastPrinted>2021-07-01T01:08:00Z</cp:lastPrinted>
  <dcterms:modified xsi:type="dcterms:W3CDTF">2023-03-30T00:17:41Z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CC91C2C091884039AFBBDCFF314D7194</vt:lpwstr>
  </property>
</Properties>
</file>