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w:t>罗山县生态环境局关于罗山县强盛再生资源有限公司年产20000吨塑料颗粒项目环境影响评价文件做出审批意见的公示</w:t>
      </w:r>
    </w:p>
    <w:p>
      <w:pPr>
        <w:ind w:firstLine="420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 w:val="28"/>
          <w:szCs w:val="28"/>
        </w:rPr>
        <w:t>根据建设项目环境影响评价审批程序的有关规定，我局拟对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罗山县强盛再生资源有限公司年产20000吨塑料颗粒项目</w:t>
      </w:r>
      <w:r>
        <w:rPr>
          <w:rFonts w:hint="default" w:ascii="Times New Roman" w:hAnsi="Times New Roman" w:cs="Times New Roman"/>
          <w:sz w:val="28"/>
          <w:szCs w:val="28"/>
        </w:rPr>
        <w:t>环境影响评价文件进行审查。现将拟审查的环境影响评价文件基本情况予以公示，公示期为3个工作日，即公示期为202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日-202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日。</w:t>
      </w:r>
    </w:p>
    <w:p>
      <w:pPr>
        <w:ind w:firstLine="42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听证权利告知：依据《中华人民共和国行政许可法》，自公示起五日内申请人、利害关系人可提出听证申请。</w:t>
      </w:r>
    </w:p>
    <w:p>
      <w:pPr>
        <w:ind w:firstLine="42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联系方式：电话：2178768，传真：2178768，通讯地址：罗山县行政大道28号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center"/>
        <w:textAlignment w:val="auto"/>
        <w:rPr>
          <w:rFonts w:hint="default"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36"/>
          <w:szCs w:val="36"/>
        </w:rPr>
        <w:t>拟审批的建设项目环境影响报告书（表）</w:t>
      </w:r>
    </w:p>
    <w:tbl>
      <w:tblPr>
        <w:tblStyle w:val="6"/>
        <w:tblW w:w="10685" w:type="dxa"/>
        <w:tblInd w:w="-8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05"/>
        <w:gridCol w:w="777"/>
        <w:gridCol w:w="586"/>
        <w:gridCol w:w="737"/>
        <w:gridCol w:w="1772"/>
        <w:gridCol w:w="5128"/>
        <w:gridCol w:w="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项目名称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建设地点</w:t>
            </w:r>
          </w:p>
        </w:tc>
        <w:tc>
          <w:tcPr>
            <w:tcW w:w="58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建设单位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环境影响评价机构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建设项目概况</w:t>
            </w:r>
          </w:p>
        </w:tc>
        <w:tc>
          <w:tcPr>
            <w:tcW w:w="51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主要环境影响及预防或减轻不良环境影响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的对象和措施</w:t>
            </w: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公众参与情况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504" w:type="dxa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805" w:type="dxa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罗山县强盛再生资源有限公司年产20000吨塑料颗粒项目</w:t>
            </w:r>
          </w:p>
        </w:tc>
        <w:tc>
          <w:tcPr>
            <w:tcW w:w="77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信阳市罗山县尤店乡罗洼村东</w:t>
            </w:r>
          </w:p>
        </w:tc>
        <w:tc>
          <w:tcPr>
            <w:tcW w:w="586" w:type="dxa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罗山县强盛再生资源有限公司</w:t>
            </w:r>
          </w:p>
        </w:tc>
        <w:tc>
          <w:tcPr>
            <w:tcW w:w="737" w:type="dxa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河南豫道环保工程</w:t>
            </w:r>
            <w:r>
              <w:rPr>
                <w:rFonts w:hint="default" w:ascii="Times New Roman" w:hAnsi="Times New Roman" w:cs="Times New Roman"/>
                <w:szCs w:val="21"/>
              </w:rPr>
              <w:t>有限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公司</w:t>
            </w:r>
          </w:p>
        </w:tc>
        <w:tc>
          <w:tcPr>
            <w:tcW w:w="1772" w:type="dxa"/>
          </w:tcPr>
          <w:p>
            <w:pPr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项目占地面积约4225m</w:t>
            </w:r>
            <w:r>
              <w:rPr>
                <w:rFonts w:hint="default" w:ascii="Times New Roman" w:hAnsi="Times New Roman" w:cs="Times New Roman"/>
                <w:bCs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，建筑面积3600m</w:t>
            </w:r>
            <w:r>
              <w:rPr>
                <w:rFonts w:hint="default" w:ascii="Times New Roman" w:hAnsi="Times New Roman" w:cs="Times New Roman"/>
                <w:bCs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，建筑内容包含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生产车间及办公辅助用房等，项目</w:t>
            </w: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共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建设8条再生塑料颗粒生产线，生产工艺流程：回收废旧塑料—破碎—清洗—熔融挤出—冷却—切粒—塑料颗粒；生产设备主要有：清洗机8台，粉碎机8台，熔融挤出机8台、切粒机8台等。</w:t>
            </w:r>
          </w:p>
        </w:tc>
        <w:tc>
          <w:tcPr>
            <w:tcW w:w="51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施工期</w:t>
            </w:r>
            <w:r>
              <w:rPr>
                <w:rFonts w:hint="default" w:ascii="Times New Roman" w:hAnsi="Times New Roman" w:cs="Times New Roma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废气：严格落实“六个百分百”，场界设置院墙；定时洒水、清扫地面路面；车辆冲洗；车辆运输覆盖；禁止现场搅拌混凝土和砂浆，施工道路硬化等。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废水：生活污水经临时化粪池处理后肥田；施工废水设置临时沉淀池处理后回用。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噪声：加强设备保养，合理布局，避开休息时间段，隔声等措施。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固废：生活垃圾依托当地环卫部门，建设垃圾部分作为填方使用，不能利用的部分及时清运处理。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运营</w:t>
            </w:r>
            <w:r>
              <w:rPr>
                <w:rFonts w:hint="default" w:ascii="Times New Roman" w:hAnsi="Times New Roman" w:cs="Times New Roman"/>
                <w:b/>
                <w:bCs/>
              </w:rPr>
              <w:t>期</w:t>
            </w:r>
            <w:r>
              <w:rPr>
                <w:rFonts w:hint="default" w:ascii="Times New Roman" w:hAnsi="Times New Roman" w:cs="Times New Roman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  <w:t>1、</w:t>
            </w:r>
            <w:r>
              <w:rPr>
                <w:rFonts w:hint="default" w:ascii="Times New Roman" w:hAnsi="Times New Roman" w:cs="Times New Roman"/>
              </w:rPr>
              <w:t>运营期废气</w:t>
            </w:r>
            <w:r>
              <w:rPr>
                <w:rFonts w:hint="default" w:ascii="Times New Roman" w:hAnsi="Times New Roman" w:cs="Times New Roman"/>
                <w:lang w:eastAsia="zh-CN"/>
              </w:rPr>
              <w:t>：项目生产设备均置于封闭车间内，共设8台熔融挤出机，每台熔融挤出机进料口及出料口上方及冷却水槽上方设置集气罩，废气经收集后通过“水喷淋塔+除雾器+UV光氧催化+活性炭吸附”装置处理后经15m高排气筒排放。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食堂油烟经油烟净化器处理后通过专用烟道引至屋顶排放。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原料区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位于</w:t>
            </w:r>
            <w:r>
              <w:rPr>
                <w:rFonts w:hint="default" w:ascii="Times New Roman" w:hAnsi="Times New Roman" w:cs="Times New Roman"/>
                <w:lang w:eastAsia="zh-CN"/>
              </w:rPr>
              <w:t>密闭车间内，加强车间密闭，加快废旧塑料转运速率；定期向污水池投加恶臭抑制剂减少恶臭产生，加强周边绿化。</w:t>
            </w:r>
          </w:p>
          <w:p>
            <w:pPr>
              <w:numPr>
                <w:ilvl w:val="0"/>
                <w:numId w:val="2"/>
              </w:numPr>
              <w:spacing w:line="240" w:lineRule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运营期废水：生活污水经化粪池处理后定期清掏肥田。湿法破碎和清洗工序、地面清洗工序产生的废水经1座处理规模为110m</w:t>
            </w:r>
            <w:r>
              <w:rPr>
                <w:rFonts w:hint="default" w:ascii="Times New Roman" w:hAnsi="Times New Roman" w:cs="Times New Roman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/d的污水处理站（处理工艺为格栅+调节池+气浮+生物接触氧化+沉淀）处理后循环使用，不外排。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运营期噪声主要为设备噪声，采取建筑隔声、基础减振后能够满足要求。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运营期固废：一般固废：设置1个10m</w:t>
            </w:r>
            <w:r>
              <w:rPr>
                <w:rFonts w:hint="default" w:ascii="Times New Roman" w:hAnsi="Times New Roman" w:cs="Times New Roman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一般固废暂存间，职工生活垃圾和废塑料杂夹物定期委托环卫部门清运；废滤网定期外售处理；污水处理站污泥脱水后定期委托由环卫部门统一清运；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危险废物：设置一个20m</w:t>
            </w:r>
            <w:r>
              <w:rPr>
                <w:rFonts w:hint="default" w:ascii="Times New Roman" w:hAnsi="Times New Roman" w:cs="Times New Roman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的危险暂存间，废机油、废活性炭、废催化剂、废UV灯管分类收集后分区暂存于危废暂存间，定期交由有资质单位处理。</w:t>
            </w: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/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40D859"/>
    <w:multiLevelType w:val="singleLevel"/>
    <w:tmpl w:val="9640D859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E3C3B741"/>
    <w:multiLevelType w:val="singleLevel"/>
    <w:tmpl w:val="E3C3B74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OWFmODIyNWU1MDM1NTYxYThjNThiNjFiZGUwYzQifQ=="/>
  </w:docVars>
  <w:rsids>
    <w:rsidRoot w:val="633A431F"/>
    <w:rsid w:val="000E3FC3"/>
    <w:rsid w:val="005319D6"/>
    <w:rsid w:val="0058523E"/>
    <w:rsid w:val="00645991"/>
    <w:rsid w:val="00A3470B"/>
    <w:rsid w:val="00EB1C0E"/>
    <w:rsid w:val="012670EA"/>
    <w:rsid w:val="01675739"/>
    <w:rsid w:val="018F2EE2"/>
    <w:rsid w:val="01AA3877"/>
    <w:rsid w:val="01D803E5"/>
    <w:rsid w:val="01E23011"/>
    <w:rsid w:val="01E46D89"/>
    <w:rsid w:val="02284045"/>
    <w:rsid w:val="02511F45"/>
    <w:rsid w:val="026659F0"/>
    <w:rsid w:val="029F0F02"/>
    <w:rsid w:val="02BE3A7E"/>
    <w:rsid w:val="03004097"/>
    <w:rsid w:val="038D3451"/>
    <w:rsid w:val="03960557"/>
    <w:rsid w:val="053242B0"/>
    <w:rsid w:val="05432019"/>
    <w:rsid w:val="0563090D"/>
    <w:rsid w:val="05D62E8D"/>
    <w:rsid w:val="05E7509A"/>
    <w:rsid w:val="05E76E48"/>
    <w:rsid w:val="05F15F19"/>
    <w:rsid w:val="06345E06"/>
    <w:rsid w:val="06A66D03"/>
    <w:rsid w:val="06D7510F"/>
    <w:rsid w:val="072440CC"/>
    <w:rsid w:val="07691ADF"/>
    <w:rsid w:val="092B34F0"/>
    <w:rsid w:val="09F00295"/>
    <w:rsid w:val="0A2A1695"/>
    <w:rsid w:val="0AE0655C"/>
    <w:rsid w:val="0AEA2F37"/>
    <w:rsid w:val="0B185AAE"/>
    <w:rsid w:val="0B521208"/>
    <w:rsid w:val="0C083FBC"/>
    <w:rsid w:val="0C252478"/>
    <w:rsid w:val="0C7D0506"/>
    <w:rsid w:val="0C8F023A"/>
    <w:rsid w:val="0D181FDD"/>
    <w:rsid w:val="0D3F3A0E"/>
    <w:rsid w:val="0DAD0977"/>
    <w:rsid w:val="0E0023F3"/>
    <w:rsid w:val="0E356BBF"/>
    <w:rsid w:val="0E4B1F3E"/>
    <w:rsid w:val="0E5B6625"/>
    <w:rsid w:val="0F225395"/>
    <w:rsid w:val="0F661726"/>
    <w:rsid w:val="0F9F0794"/>
    <w:rsid w:val="0FBF0E36"/>
    <w:rsid w:val="0FD20B69"/>
    <w:rsid w:val="0FF94348"/>
    <w:rsid w:val="103374E5"/>
    <w:rsid w:val="104D01F0"/>
    <w:rsid w:val="10E32902"/>
    <w:rsid w:val="11164A85"/>
    <w:rsid w:val="11380EA0"/>
    <w:rsid w:val="113E4F41"/>
    <w:rsid w:val="1158509E"/>
    <w:rsid w:val="118A0FD0"/>
    <w:rsid w:val="11CB5870"/>
    <w:rsid w:val="11F254F3"/>
    <w:rsid w:val="12282CC2"/>
    <w:rsid w:val="12655CC4"/>
    <w:rsid w:val="12902616"/>
    <w:rsid w:val="12D1335A"/>
    <w:rsid w:val="12EF37E0"/>
    <w:rsid w:val="12F17558"/>
    <w:rsid w:val="13547AE7"/>
    <w:rsid w:val="13BA5B9C"/>
    <w:rsid w:val="13FB7F63"/>
    <w:rsid w:val="1432607A"/>
    <w:rsid w:val="1437543F"/>
    <w:rsid w:val="1448764C"/>
    <w:rsid w:val="1486086E"/>
    <w:rsid w:val="14B14664"/>
    <w:rsid w:val="152F4CF6"/>
    <w:rsid w:val="15415E49"/>
    <w:rsid w:val="15A72150"/>
    <w:rsid w:val="15AE1730"/>
    <w:rsid w:val="15CC7E09"/>
    <w:rsid w:val="15D942D4"/>
    <w:rsid w:val="15E038B4"/>
    <w:rsid w:val="16201F02"/>
    <w:rsid w:val="164C2CF7"/>
    <w:rsid w:val="16897AA8"/>
    <w:rsid w:val="17377504"/>
    <w:rsid w:val="17E4768B"/>
    <w:rsid w:val="17EC7E07"/>
    <w:rsid w:val="17EE4066"/>
    <w:rsid w:val="181635BD"/>
    <w:rsid w:val="1894312E"/>
    <w:rsid w:val="18D47700"/>
    <w:rsid w:val="18DF7E53"/>
    <w:rsid w:val="196842EC"/>
    <w:rsid w:val="1977452F"/>
    <w:rsid w:val="19CA465F"/>
    <w:rsid w:val="19D379B8"/>
    <w:rsid w:val="1A473F02"/>
    <w:rsid w:val="1A512FD2"/>
    <w:rsid w:val="1A8707A2"/>
    <w:rsid w:val="1A872550"/>
    <w:rsid w:val="1A954C6D"/>
    <w:rsid w:val="1ABC48F0"/>
    <w:rsid w:val="1AEE25CF"/>
    <w:rsid w:val="1AF776D6"/>
    <w:rsid w:val="1B1C538E"/>
    <w:rsid w:val="1B79633D"/>
    <w:rsid w:val="1BB05AD7"/>
    <w:rsid w:val="1BBB0703"/>
    <w:rsid w:val="1BC3580A"/>
    <w:rsid w:val="1C8054A9"/>
    <w:rsid w:val="1D022362"/>
    <w:rsid w:val="1D1327C1"/>
    <w:rsid w:val="1DDC2BB3"/>
    <w:rsid w:val="1E2A1B70"/>
    <w:rsid w:val="1E62755C"/>
    <w:rsid w:val="1E8079E2"/>
    <w:rsid w:val="1EF108E0"/>
    <w:rsid w:val="1F226CEB"/>
    <w:rsid w:val="1F9C084C"/>
    <w:rsid w:val="1FA31BDA"/>
    <w:rsid w:val="1FA871F0"/>
    <w:rsid w:val="1FBF278C"/>
    <w:rsid w:val="1FD224BF"/>
    <w:rsid w:val="1FE43FA1"/>
    <w:rsid w:val="20256A93"/>
    <w:rsid w:val="207C576E"/>
    <w:rsid w:val="20DA5ACF"/>
    <w:rsid w:val="217D46AD"/>
    <w:rsid w:val="21E85FCA"/>
    <w:rsid w:val="222F1E4B"/>
    <w:rsid w:val="227C6712"/>
    <w:rsid w:val="22C500B9"/>
    <w:rsid w:val="232272BA"/>
    <w:rsid w:val="2366189C"/>
    <w:rsid w:val="23DD1433"/>
    <w:rsid w:val="248D2E59"/>
    <w:rsid w:val="25592D3B"/>
    <w:rsid w:val="2574470D"/>
    <w:rsid w:val="25EB6089"/>
    <w:rsid w:val="260F621B"/>
    <w:rsid w:val="26AA04BC"/>
    <w:rsid w:val="27135897"/>
    <w:rsid w:val="27C22E19"/>
    <w:rsid w:val="27E47234"/>
    <w:rsid w:val="27F54F9D"/>
    <w:rsid w:val="284657F9"/>
    <w:rsid w:val="285717B4"/>
    <w:rsid w:val="28612632"/>
    <w:rsid w:val="28846321"/>
    <w:rsid w:val="28E31299"/>
    <w:rsid w:val="28ED036A"/>
    <w:rsid w:val="28F25980"/>
    <w:rsid w:val="29115E06"/>
    <w:rsid w:val="29235B3A"/>
    <w:rsid w:val="29312005"/>
    <w:rsid w:val="29581C87"/>
    <w:rsid w:val="2A4915D0"/>
    <w:rsid w:val="2A511C49"/>
    <w:rsid w:val="2A5C1303"/>
    <w:rsid w:val="2A7A5C2D"/>
    <w:rsid w:val="2BE414A3"/>
    <w:rsid w:val="2C6941AB"/>
    <w:rsid w:val="2C78619D"/>
    <w:rsid w:val="2C8903AA"/>
    <w:rsid w:val="2C950AFD"/>
    <w:rsid w:val="2CC633AC"/>
    <w:rsid w:val="2CDF446E"/>
    <w:rsid w:val="2CE90E48"/>
    <w:rsid w:val="2CF021D7"/>
    <w:rsid w:val="2D263E4A"/>
    <w:rsid w:val="2D482013"/>
    <w:rsid w:val="2E7D7A9A"/>
    <w:rsid w:val="2E7F7CB6"/>
    <w:rsid w:val="2F302D5E"/>
    <w:rsid w:val="2F3C5BA7"/>
    <w:rsid w:val="2F4131BE"/>
    <w:rsid w:val="2F542EF1"/>
    <w:rsid w:val="2F884949"/>
    <w:rsid w:val="2F8A246F"/>
    <w:rsid w:val="2FED0C50"/>
    <w:rsid w:val="30BD0622"/>
    <w:rsid w:val="30D047F9"/>
    <w:rsid w:val="31126BC0"/>
    <w:rsid w:val="31BE28A4"/>
    <w:rsid w:val="31E7004C"/>
    <w:rsid w:val="32A73338"/>
    <w:rsid w:val="32F7731E"/>
    <w:rsid w:val="33096CA6"/>
    <w:rsid w:val="33185FE3"/>
    <w:rsid w:val="334110F1"/>
    <w:rsid w:val="3364747B"/>
    <w:rsid w:val="338B0EAB"/>
    <w:rsid w:val="33F56325"/>
    <w:rsid w:val="341C1B03"/>
    <w:rsid w:val="3434509F"/>
    <w:rsid w:val="34CC52D7"/>
    <w:rsid w:val="351647A5"/>
    <w:rsid w:val="35702107"/>
    <w:rsid w:val="359C2EFC"/>
    <w:rsid w:val="369260AD"/>
    <w:rsid w:val="36C73FA8"/>
    <w:rsid w:val="37712166"/>
    <w:rsid w:val="37A97B52"/>
    <w:rsid w:val="381C6BD2"/>
    <w:rsid w:val="385E093C"/>
    <w:rsid w:val="389D76B7"/>
    <w:rsid w:val="38AE3672"/>
    <w:rsid w:val="390E5EBF"/>
    <w:rsid w:val="396401D4"/>
    <w:rsid w:val="39B50A30"/>
    <w:rsid w:val="39D42D48"/>
    <w:rsid w:val="3A43462E"/>
    <w:rsid w:val="3A4A1178"/>
    <w:rsid w:val="3A647D60"/>
    <w:rsid w:val="3AA7481D"/>
    <w:rsid w:val="3AD44EE6"/>
    <w:rsid w:val="3BDB4052"/>
    <w:rsid w:val="3C885F88"/>
    <w:rsid w:val="3DB159B2"/>
    <w:rsid w:val="3EF73899"/>
    <w:rsid w:val="3F0F2990"/>
    <w:rsid w:val="3F6251B6"/>
    <w:rsid w:val="3F892743"/>
    <w:rsid w:val="402C1320"/>
    <w:rsid w:val="40692574"/>
    <w:rsid w:val="407C5E04"/>
    <w:rsid w:val="40980764"/>
    <w:rsid w:val="414A7CB0"/>
    <w:rsid w:val="41717932"/>
    <w:rsid w:val="418331C2"/>
    <w:rsid w:val="41DA54D8"/>
    <w:rsid w:val="41DE664A"/>
    <w:rsid w:val="421B789E"/>
    <w:rsid w:val="429F227D"/>
    <w:rsid w:val="434370AD"/>
    <w:rsid w:val="439711A6"/>
    <w:rsid w:val="43A55671"/>
    <w:rsid w:val="43E91A02"/>
    <w:rsid w:val="44071E88"/>
    <w:rsid w:val="44496945"/>
    <w:rsid w:val="447D65EE"/>
    <w:rsid w:val="44991660"/>
    <w:rsid w:val="45097E82"/>
    <w:rsid w:val="451C7BB5"/>
    <w:rsid w:val="45435142"/>
    <w:rsid w:val="45493C77"/>
    <w:rsid w:val="462705C0"/>
    <w:rsid w:val="463D6035"/>
    <w:rsid w:val="467D28D5"/>
    <w:rsid w:val="46DF64F5"/>
    <w:rsid w:val="47024B89"/>
    <w:rsid w:val="471D19C3"/>
    <w:rsid w:val="47C50090"/>
    <w:rsid w:val="47F44E19"/>
    <w:rsid w:val="48311BC9"/>
    <w:rsid w:val="48BF5427"/>
    <w:rsid w:val="492B03C7"/>
    <w:rsid w:val="49A40179"/>
    <w:rsid w:val="49B77EAC"/>
    <w:rsid w:val="49D547D7"/>
    <w:rsid w:val="49E14F29"/>
    <w:rsid w:val="4A0155CC"/>
    <w:rsid w:val="4A413C1A"/>
    <w:rsid w:val="4A6C6EE9"/>
    <w:rsid w:val="4A873D23"/>
    <w:rsid w:val="4ACC7988"/>
    <w:rsid w:val="4AF8077D"/>
    <w:rsid w:val="4B11183E"/>
    <w:rsid w:val="4B1B26BD"/>
    <w:rsid w:val="4DA644C0"/>
    <w:rsid w:val="4DDA060D"/>
    <w:rsid w:val="4E347D1E"/>
    <w:rsid w:val="4E54216E"/>
    <w:rsid w:val="4E61488B"/>
    <w:rsid w:val="4E704ACE"/>
    <w:rsid w:val="4ECC43FA"/>
    <w:rsid w:val="4EF120B3"/>
    <w:rsid w:val="4F3E697A"/>
    <w:rsid w:val="4F4026F2"/>
    <w:rsid w:val="4F7C7BCE"/>
    <w:rsid w:val="4F9D7B44"/>
    <w:rsid w:val="5043249A"/>
    <w:rsid w:val="50724B2D"/>
    <w:rsid w:val="51A258E6"/>
    <w:rsid w:val="52021EE1"/>
    <w:rsid w:val="523F4EE3"/>
    <w:rsid w:val="52636E23"/>
    <w:rsid w:val="527A416D"/>
    <w:rsid w:val="52822470"/>
    <w:rsid w:val="528648C0"/>
    <w:rsid w:val="529C40E3"/>
    <w:rsid w:val="52D14842"/>
    <w:rsid w:val="52E86D5F"/>
    <w:rsid w:val="52E87329"/>
    <w:rsid w:val="52FE4D9E"/>
    <w:rsid w:val="530A3743"/>
    <w:rsid w:val="530A729F"/>
    <w:rsid w:val="5314501A"/>
    <w:rsid w:val="532145E9"/>
    <w:rsid w:val="534C78B7"/>
    <w:rsid w:val="53AE0572"/>
    <w:rsid w:val="543D36A4"/>
    <w:rsid w:val="54901A26"/>
    <w:rsid w:val="54F75F49"/>
    <w:rsid w:val="55012924"/>
    <w:rsid w:val="550A5C7C"/>
    <w:rsid w:val="558F7F2F"/>
    <w:rsid w:val="55C37BD9"/>
    <w:rsid w:val="56625CE4"/>
    <w:rsid w:val="573C5E95"/>
    <w:rsid w:val="578735B4"/>
    <w:rsid w:val="578810DA"/>
    <w:rsid w:val="579D6934"/>
    <w:rsid w:val="592B7F6F"/>
    <w:rsid w:val="59374B66"/>
    <w:rsid w:val="595B6AA6"/>
    <w:rsid w:val="596A32B0"/>
    <w:rsid w:val="59A0095D"/>
    <w:rsid w:val="59D12269"/>
    <w:rsid w:val="5A2F1CE1"/>
    <w:rsid w:val="5A851901"/>
    <w:rsid w:val="5B33135D"/>
    <w:rsid w:val="5BBC1352"/>
    <w:rsid w:val="5C8207EE"/>
    <w:rsid w:val="5CD91B22"/>
    <w:rsid w:val="5D0516F5"/>
    <w:rsid w:val="5D0B433F"/>
    <w:rsid w:val="5D101956"/>
    <w:rsid w:val="5D4810F0"/>
    <w:rsid w:val="5E4C4C10"/>
    <w:rsid w:val="5E5E4943"/>
    <w:rsid w:val="5E761C8C"/>
    <w:rsid w:val="5EAB402C"/>
    <w:rsid w:val="5FDC0215"/>
    <w:rsid w:val="606F4BE5"/>
    <w:rsid w:val="6089214B"/>
    <w:rsid w:val="60FD6695"/>
    <w:rsid w:val="60FF41BB"/>
    <w:rsid w:val="613A51F3"/>
    <w:rsid w:val="619C7C5C"/>
    <w:rsid w:val="619D0D68"/>
    <w:rsid w:val="622F0AD0"/>
    <w:rsid w:val="628801E0"/>
    <w:rsid w:val="628A21AA"/>
    <w:rsid w:val="62F615EE"/>
    <w:rsid w:val="631A5652"/>
    <w:rsid w:val="63253C81"/>
    <w:rsid w:val="633A431F"/>
    <w:rsid w:val="63654123"/>
    <w:rsid w:val="63B70D7D"/>
    <w:rsid w:val="64591E34"/>
    <w:rsid w:val="64B67287"/>
    <w:rsid w:val="64E0236C"/>
    <w:rsid w:val="64EC4A56"/>
    <w:rsid w:val="65332685"/>
    <w:rsid w:val="656071F2"/>
    <w:rsid w:val="65827169"/>
    <w:rsid w:val="659155FE"/>
    <w:rsid w:val="66287D10"/>
    <w:rsid w:val="66320B8F"/>
    <w:rsid w:val="66410DD2"/>
    <w:rsid w:val="66B5531C"/>
    <w:rsid w:val="67892A30"/>
    <w:rsid w:val="67BD26DA"/>
    <w:rsid w:val="67BF46A4"/>
    <w:rsid w:val="67C73559"/>
    <w:rsid w:val="67EB36EB"/>
    <w:rsid w:val="67EE4F89"/>
    <w:rsid w:val="67FD341E"/>
    <w:rsid w:val="68097BF5"/>
    <w:rsid w:val="685017A0"/>
    <w:rsid w:val="686314D3"/>
    <w:rsid w:val="6884144A"/>
    <w:rsid w:val="689F0032"/>
    <w:rsid w:val="68D4417F"/>
    <w:rsid w:val="690305C1"/>
    <w:rsid w:val="69313380"/>
    <w:rsid w:val="69450BD9"/>
    <w:rsid w:val="69A2602B"/>
    <w:rsid w:val="6A90057A"/>
    <w:rsid w:val="6AB44268"/>
    <w:rsid w:val="6B2D401B"/>
    <w:rsid w:val="6B59096C"/>
    <w:rsid w:val="6B851761"/>
    <w:rsid w:val="6B923E7E"/>
    <w:rsid w:val="6B96396E"/>
    <w:rsid w:val="6BEA5A68"/>
    <w:rsid w:val="6C0B435C"/>
    <w:rsid w:val="6C40795D"/>
    <w:rsid w:val="6C501D6F"/>
    <w:rsid w:val="6CB4386E"/>
    <w:rsid w:val="6CF22E26"/>
    <w:rsid w:val="6D8F68C7"/>
    <w:rsid w:val="6DA265FA"/>
    <w:rsid w:val="6DBE0F5A"/>
    <w:rsid w:val="6E4476B1"/>
    <w:rsid w:val="6EB5235D"/>
    <w:rsid w:val="6ECC76A7"/>
    <w:rsid w:val="6EEE586F"/>
    <w:rsid w:val="6EF410D7"/>
    <w:rsid w:val="6F0F6AD0"/>
    <w:rsid w:val="6F1F1ECC"/>
    <w:rsid w:val="6F3E2352"/>
    <w:rsid w:val="6F5B1156"/>
    <w:rsid w:val="6FCA62DC"/>
    <w:rsid w:val="6FD9651F"/>
    <w:rsid w:val="7004359C"/>
    <w:rsid w:val="70231548"/>
    <w:rsid w:val="70550D0E"/>
    <w:rsid w:val="708C533F"/>
    <w:rsid w:val="70F058CE"/>
    <w:rsid w:val="70F76C5D"/>
    <w:rsid w:val="71080E6A"/>
    <w:rsid w:val="71265794"/>
    <w:rsid w:val="714B0D57"/>
    <w:rsid w:val="7179774D"/>
    <w:rsid w:val="71A05546"/>
    <w:rsid w:val="724C122A"/>
    <w:rsid w:val="724E6D50"/>
    <w:rsid w:val="72677E12"/>
    <w:rsid w:val="7275252F"/>
    <w:rsid w:val="739C3AEB"/>
    <w:rsid w:val="73C03C7E"/>
    <w:rsid w:val="74510E07"/>
    <w:rsid w:val="745E6FF3"/>
    <w:rsid w:val="747D391D"/>
    <w:rsid w:val="74A013B9"/>
    <w:rsid w:val="74DE07D3"/>
    <w:rsid w:val="753F0BD2"/>
    <w:rsid w:val="75C8506C"/>
    <w:rsid w:val="75D4756D"/>
    <w:rsid w:val="76171B4F"/>
    <w:rsid w:val="76206C56"/>
    <w:rsid w:val="7625426C"/>
    <w:rsid w:val="762A1882"/>
    <w:rsid w:val="76854D0B"/>
    <w:rsid w:val="76CA0970"/>
    <w:rsid w:val="77524F4D"/>
    <w:rsid w:val="77613082"/>
    <w:rsid w:val="77F9150C"/>
    <w:rsid w:val="789254BD"/>
    <w:rsid w:val="78B6564F"/>
    <w:rsid w:val="78D67AA0"/>
    <w:rsid w:val="78E51A91"/>
    <w:rsid w:val="79053EE1"/>
    <w:rsid w:val="794669D3"/>
    <w:rsid w:val="79BD656A"/>
    <w:rsid w:val="7A1C5986"/>
    <w:rsid w:val="7A3F6A24"/>
    <w:rsid w:val="7AEF6BF7"/>
    <w:rsid w:val="7B1E128A"/>
    <w:rsid w:val="7B3E36DA"/>
    <w:rsid w:val="7B804ED2"/>
    <w:rsid w:val="7BBD6CF5"/>
    <w:rsid w:val="7C7A6994"/>
    <w:rsid w:val="7D225061"/>
    <w:rsid w:val="7D2955BD"/>
    <w:rsid w:val="7D2A660C"/>
    <w:rsid w:val="7D605B8A"/>
    <w:rsid w:val="7DC51384"/>
    <w:rsid w:val="7E837D82"/>
    <w:rsid w:val="7EE50A3C"/>
    <w:rsid w:val="7F3C6183"/>
    <w:rsid w:val="7FC56178"/>
    <w:rsid w:val="7FE0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kern w:val="44"/>
      <w:sz w:val="30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0"/>
    <w:basedOn w:val="1"/>
    <w:qFormat/>
    <w:uiPriority w:val="0"/>
    <w:pPr>
      <w:spacing w:line="460" w:lineRule="exact"/>
      <w:ind w:firstLine="480" w:firstLineChars="200"/>
    </w:pPr>
  </w:style>
  <w:style w:type="paragraph" w:styleId="4">
    <w:name w:val="Body Text"/>
    <w:basedOn w:val="1"/>
    <w:link w:val="8"/>
    <w:qFormat/>
    <w:uiPriority w:val="0"/>
    <w:pPr>
      <w:widowControl/>
      <w:snapToGrid w:val="0"/>
      <w:spacing w:before="60" w:after="160" w:line="259" w:lineRule="auto"/>
      <w:ind w:right="113"/>
    </w:pPr>
    <w:rPr>
      <w:rFonts w:ascii="Times New Roman" w:hAnsi="Times New Roman" w:eastAsia="宋体"/>
      <w:kern w:val="0"/>
      <w:sz w:val="18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正文文本 Char"/>
    <w:link w:val="4"/>
    <w:qFormat/>
    <w:locked/>
    <w:uiPriority w:val="0"/>
    <w:rPr>
      <w:rFonts w:ascii="Times New Roman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1250</Words>
  <Characters>1330</Characters>
  <Lines>0</Lines>
  <Paragraphs>0</Paragraphs>
  <TotalTime>7</TotalTime>
  <ScaleCrop>false</ScaleCrop>
  <LinksUpToDate>false</LinksUpToDate>
  <CharactersWithSpaces>1330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2022-12-12T03:17:00Z</dcterms:created>
  <dc:creator>向环保管家进军〜张向军</dc:creator>
  <cp:lastModifiedBy>正豪</cp:lastModifiedBy>
  <dcterms:modified xsi:type="dcterms:W3CDTF">2023-05-11T01:08:08Z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CE37848318044D5C94BB08BF82210D75</vt:lpwstr>
  </property>
</Properties>
</file>