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FAF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A18C3C">
      <w:pPr>
        <w:jc w:val="center"/>
        <w:rPr>
          <w:rFonts w:ascii="文星标宋" w:eastAsia="文星标宋"/>
          <w:sz w:val="44"/>
          <w:szCs w:val="44"/>
        </w:rPr>
      </w:pPr>
    </w:p>
    <w:p w14:paraId="3CAEB2A7">
      <w:pPr>
        <w:jc w:val="center"/>
        <w:rPr>
          <w:rFonts w:ascii="文星标宋" w:eastAsia="文星标宋"/>
          <w:sz w:val="44"/>
          <w:szCs w:val="44"/>
        </w:rPr>
      </w:pPr>
    </w:p>
    <w:p w14:paraId="681E58A8">
      <w:pPr>
        <w:jc w:val="center"/>
        <w:rPr>
          <w:rFonts w:ascii="文星标宋" w:eastAsia="文星标宋"/>
          <w:sz w:val="44"/>
          <w:szCs w:val="44"/>
        </w:rPr>
      </w:pPr>
    </w:p>
    <w:p w14:paraId="7B30F4F5">
      <w:pPr>
        <w:jc w:val="center"/>
        <w:rPr>
          <w:rFonts w:ascii="文星标宋" w:eastAsia="文星标宋"/>
          <w:sz w:val="44"/>
          <w:szCs w:val="44"/>
        </w:rPr>
      </w:pPr>
    </w:p>
    <w:p w14:paraId="75D856BD">
      <w:pPr>
        <w:jc w:val="center"/>
        <w:rPr>
          <w:rFonts w:ascii="仿宋_GB2312" w:eastAsia="仿宋_GB2312"/>
          <w:sz w:val="32"/>
          <w:szCs w:val="32"/>
        </w:rPr>
      </w:pPr>
    </w:p>
    <w:p w14:paraId="70E2A006">
      <w:pP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</w:pP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罗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文广旅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〔202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4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〕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82</w:t>
      </w:r>
      <w:r>
        <w:rPr>
          <w:rFonts w:hint="eastAsia" w:ascii="仿宋_GB2312" w:hAnsi="宋体-方正超大字符集" w:eastAsia="仿宋_GB2312" w:cs="宋体-方正超大字符集"/>
          <w:spacing w:val="-6"/>
          <w:sz w:val="32"/>
          <w:szCs w:val="32"/>
        </w:rPr>
        <w:t xml:space="preserve">号                </w:t>
      </w:r>
      <w:r>
        <w:rPr>
          <w:rFonts w:hint="eastAsia" w:ascii="仿宋_GB2312" w:hAnsi="宋体-方正超大字符集" w:eastAsia="仿宋_GB2312" w:cs="宋体-方正超大字符集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签 发 人：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罗志明</w:t>
      </w:r>
    </w:p>
    <w:p w14:paraId="60E86AAC">
      <w:pPr>
        <w:tabs>
          <w:tab w:val="left" w:pos="8280"/>
        </w:tabs>
        <w:ind w:right="384" w:rightChars="183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办理结果：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  <w:t>A</w:t>
      </w:r>
    </w:p>
    <w:p w14:paraId="266EDDC7">
      <w:pPr>
        <w:tabs>
          <w:tab w:val="left" w:pos="8280"/>
        </w:tabs>
        <w:ind w:right="384" w:rightChars="183"/>
        <w:jc w:val="both"/>
        <w:rPr>
          <w:rFonts w:ascii="方正大标宋简体" w:hAnsi="方正大标宋简体" w:eastAsia="方正大标宋简体" w:cs="方正大标宋简体"/>
          <w:sz w:val="32"/>
          <w:szCs w:val="32"/>
        </w:rPr>
      </w:pPr>
    </w:p>
    <w:p w14:paraId="68CBE79B">
      <w:pPr>
        <w:tabs>
          <w:tab w:val="left" w:pos="8280"/>
        </w:tabs>
        <w:ind w:right="384" w:rightChars="183"/>
        <w:jc w:val="both"/>
        <w:rPr>
          <w:rFonts w:ascii="方正大标宋简体" w:hAnsi="方正大标宋简体" w:eastAsia="方正大标宋简体" w:cs="方正大标宋简体"/>
          <w:sz w:val="32"/>
          <w:szCs w:val="32"/>
        </w:rPr>
      </w:pPr>
    </w:p>
    <w:p w14:paraId="5C488369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360BD45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政协十一届三次会议</w:t>
      </w:r>
    </w:p>
    <w:p w14:paraId="7F35BB6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202410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的答复</w:t>
      </w:r>
    </w:p>
    <w:p w14:paraId="4F2471E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D4C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张克建委员：</w:t>
      </w:r>
    </w:p>
    <w:p w14:paraId="0EA1F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您提出的“关于加强对社区文化和民间文化的扶持引导、活跃群众文化生活”的提案收悉。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县政府对您所提出的意见高度重视，经县文广旅局认真研究和办理，现将有关情况答复如下：</w:t>
      </w:r>
    </w:p>
    <w:p w14:paraId="108E28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近年来，县文广旅局在多个方面着手扶持引导文艺团体，开展多种文艺活动活跃群众文化生活。</w:t>
      </w:r>
    </w:p>
    <w:p w14:paraId="18CADE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大力推进“乡村文化合作社”建设。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以“寻找村宝”活动为抓手，继续建设好“乡村音乐厅”，不断激发农民参与乡村文化建设的积极性，截止目前已建成乡村文化合作社4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个，拥有社员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1103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名，线上发布作品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3256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个，作品点赞量近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万次，线下组织开展各种活动累计近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500余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场，受益群众10多万人次。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鼓励乡镇民间艺术团体创作具有罗山本地特色的文化作品，每个乡镇（街道）设立文化分馆、图书分馆，每个行政村建有文化广场供群众开展文艺活动。</w:t>
      </w:r>
    </w:p>
    <w:p w14:paraId="6EE30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二、开展丰富多彩的文化惠民活动。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立足本地文化资源特色，采取政府主导、群众参与、市场化运作的方式，创造性地开展了多种形式的文化惠民活动。积极推进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戏曲进乡村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文化下乡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、非遗展示展演活动、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舞台艺术送基层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、广场舞大赛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、文化合作社才艺大赛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群众活动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，实现了每村每年一场活动、每乡镇每年5场活动的要求。丰富了广大人民群众的精神生活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不断满足基层群众文化满足感、获得感，实现文化惠民服务“飞入寻常百姓家”。</w:t>
      </w:r>
    </w:p>
    <w:p w14:paraId="46F491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三、培养文化艺术人才队伍。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针对乡镇（街道）、村街（社区）文化人才缺乏的实际，依托县公共文化服务中心，充分发挥文化馆、社会文化团体人才荟萃的优势，为各乡镇（街道）开展文化艺术人才公益性培训。如开办“全民艺术普及周”、市民夜校、民族舞培训等活动，同时组织文艺业务部门下乡指导，着重加强对农村文艺骨干、民间艺人等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业人才的扶持和培养，建立一支来源于群众服务于群众的基层文化队伍，为基层文化活动的广泛开展奠定坚实的基础。</w:t>
      </w:r>
    </w:p>
    <w:p w14:paraId="046729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最后，十分感谢您对我县文旅事业发展的支持与厚爱。期待今后继续关注罗山文旅工作，多提宝贵意见。</w:t>
      </w:r>
    </w:p>
    <w:p w14:paraId="54E0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</w:p>
    <w:p w14:paraId="4D933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罗山县文化广电和旅游局</w:t>
      </w:r>
    </w:p>
    <w:p w14:paraId="0AA78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                              2024年8月20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日</w:t>
      </w:r>
    </w:p>
    <w:p w14:paraId="1262866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35BD60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280E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55612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B8BF35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6EA6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BCDF06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CAF69A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A19223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D150AF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B03A77A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C90F02">
      <w:pPr>
        <w:pStyle w:val="2"/>
        <w:rPr>
          <w:rFonts w:hint="eastAsia"/>
          <w:lang w:val="en-US" w:eastAsia="zh-CN"/>
        </w:rPr>
      </w:pPr>
    </w:p>
    <w:p w14:paraId="069E9288">
      <w:pPr>
        <w:spacing w:line="580" w:lineRule="exact"/>
        <w:jc w:val="left"/>
        <w:rPr>
          <w:rFonts w:ascii="方正仿宋_GBK" w:hAnsi="仿宋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Times New Roman"/>
          <w:bCs/>
          <w:color w:val="000000"/>
          <w:kern w:val="0"/>
          <w:sz w:val="32"/>
          <w:szCs w:val="32"/>
        </w:rPr>
        <w:t xml:space="preserve">联系单位及电话：罗山县文化广电和旅游局  </w:t>
      </w:r>
      <w:r>
        <w:rPr>
          <w:rFonts w:hint="eastAsia" w:ascii="方正仿宋_GBK" w:hAnsi="仿宋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0376-</w:t>
      </w:r>
      <w:r>
        <w:rPr>
          <w:rFonts w:hint="eastAsia" w:ascii="方正仿宋_GBK" w:hAnsi="仿宋" w:eastAsia="方正仿宋_GBK" w:cs="Times New Roman"/>
          <w:bCs/>
          <w:color w:val="000000"/>
          <w:kern w:val="0"/>
          <w:sz w:val="32"/>
          <w:szCs w:val="32"/>
        </w:rPr>
        <w:t>2123225</w:t>
      </w:r>
    </w:p>
    <w:p w14:paraId="6BDB784B">
      <w:pPr>
        <w:spacing w:line="580" w:lineRule="exact"/>
        <w:jc w:val="left"/>
        <w:rPr>
          <w:rFonts w:hint="default" w:ascii="方正仿宋_GBK" w:hAnsi="仿宋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color w:val="000000"/>
          <w:kern w:val="0"/>
          <w:sz w:val="32"/>
          <w:szCs w:val="32"/>
        </w:rPr>
        <w:t>联系人：</w:t>
      </w:r>
      <w:r>
        <w:rPr>
          <w:rFonts w:hint="eastAsia" w:ascii="方正仿宋_GBK" w:hAnsi="仿宋" w:eastAsia="方正仿宋_GBK" w:cs="Times New Roman"/>
          <w:bCs/>
          <w:color w:val="000000"/>
          <w:kern w:val="0"/>
          <w:sz w:val="32"/>
          <w:szCs w:val="32"/>
          <w:lang w:eastAsia="zh-CN"/>
        </w:rPr>
        <w:t>秦翔</w:t>
      </w:r>
      <w:r>
        <w:rPr>
          <w:rFonts w:hint="eastAsia" w:ascii="方正仿宋_GBK" w:hAnsi="仿宋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  13663768988</w:t>
      </w:r>
    </w:p>
    <w:p w14:paraId="3328AE00">
      <w:pPr>
        <w:spacing w:line="58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color w:val="000000"/>
          <w:kern w:val="0"/>
          <w:sz w:val="32"/>
          <w:szCs w:val="32"/>
        </w:rPr>
        <w:t>抄送：县政府督查室（3份）</w:t>
      </w:r>
    </w:p>
    <w:p w14:paraId="0428B156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289E5B-9938-453B-A65C-99175EE830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EA6A0B-57BF-463B-9822-CB14FF9D35E4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8E7242-DEB2-4831-A2C6-A4BD6BF7104A}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408016-09B8-4012-8242-125DB8D406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EC2FF92-4508-46C5-8C28-5A357E9574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7D604F9-FF27-4A28-87BF-7F4B89F58B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6D9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7F70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7F70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zZhODBhOTUwOWM5MWM3Mzg3NDQ0NTFlOGQ4NmEifQ=="/>
  </w:docVars>
  <w:rsids>
    <w:rsidRoot w:val="00000000"/>
    <w:rsid w:val="01355053"/>
    <w:rsid w:val="43F53ADC"/>
    <w:rsid w:val="45004EB7"/>
    <w:rsid w:val="F2FEAFC4"/>
    <w:rsid w:val="F7D5C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930</Characters>
  <Lines>0</Lines>
  <Paragraphs>0</Paragraphs>
  <TotalTime>10</TotalTime>
  <ScaleCrop>false</ScaleCrop>
  <LinksUpToDate>false</LinksUpToDate>
  <CharactersWithSpaces>1022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2024-05-15T08:28:00Z</dcterms:created>
  <dc:creator>ls</dc:creator>
  <cp:lastModifiedBy>罗山县文广旅局办公室</cp:lastModifiedBy>
  <cp:lastPrinted>2024-08-12T03:04:00Z</cp:lastPrinted>
  <dcterms:modified xsi:type="dcterms:W3CDTF">2024-08-29T02:48:20Z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8B3E559AE38447568BE183C0026F9B09_13</vt:lpwstr>
  </property>
</Properties>
</file>